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9" w:rsidRPr="00A857BF" w:rsidRDefault="00F22B69" w:rsidP="00F22B69">
      <w:pPr>
        <w:pStyle w:val="a5"/>
        <w:spacing w:line="560" w:lineRule="exact"/>
        <w:rPr>
          <w:rFonts w:ascii="Times New Roman" w:eastAsia="方正黑体_GBK" w:hAnsi="Times New Roman" w:cs="Times New Roman" w:hint="default"/>
          <w:color w:val="000000"/>
          <w:spacing w:val="-14"/>
          <w:sz w:val="32"/>
          <w:szCs w:val="32"/>
        </w:rPr>
      </w:pPr>
      <w:r w:rsidRPr="00A857BF">
        <w:rPr>
          <w:rFonts w:ascii="方正黑体简体" w:eastAsia="方正黑体简体" w:hAnsi="Times New Roman" w:cs="Times New Roman"/>
          <w:color w:val="000000"/>
          <w:spacing w:val="-14"/>
          <w:sz w:val="32"/>
          <w:szCs w:val="32"/>
        </w:rPr>
        <w:t>附件</w:t>
      </w:r>
      <w:r w:rsidR="009114C1">
        <w:rPr>
          <w:rFonts w:ascii="Times New Roman" w:eastAsia="方正黑体_GBK" w:hAnsi="Times New Roman" w:cs="Times New Roman"/>
          <w:color w:val="000000"/>
          <w:spacing w:val="-14"/>
          <w:sz w:val="32"/>
          <w:szCs w:val="32"/>
        </w:rPr>
        <w:t>1</w:t>
      </w:r>
    </w:p>
    <w:p w:rsidR="00F22B69" w:rsidRPr="00E357E8" w:rsidRDefault="00F22B69" w:rsidP="00F22B69">
      <w:pPr>
        <w:widowControl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 w:rsidRPr="00E357E8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2019</w:t>
      </w:r>
      <w:r w:rsidRPr="00E357E8"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年通川区引进教育类高层次人才岗位表</w:t>
      </w:r>
    </w:p>
    <w:p w:rsidR="00F22B69" w:rsidRPr="00E357E8" w:rsidRDefault="00F22B69" w:rsidP="00F22B69">
      <w:pPr>
        <w:widowControl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W w:w="15071" w:type="dxa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993"/>
        <w:gridCol w:w="708"/>
        <w:gridCol w:w="709"/>
        <w:gridCol w:w="709"/>
        <w:gridCol w:w="1276"/>
        <w:gridCol w:w="4394"/>
        <w:gridCol w:w="709"/>
        <w:gridCol w:w="1275"/>
        <w:gridCol w:w="1276"/>
        <w:gridCol w:w="1276"/>
        <w:gridCol w:w="701"/>
      </w:tblGrid>
      <w:tr w:rsidR="00F22B69" w:rsidRPr="00E0507A" w:rsidTr="00D73E6C">
        <w:trPr>
          <w:trHeight w:val="786"/>
          <w:jc w:val="center"/>
        </w:trPr>
        <w:tc>
          <w:tcPr>
            <w:tcW w:w="1045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主管部门名称</w:t>
            </w:r>
          </w:p>
        </w:tc>
        <w:tc>
          <w:tcPr>
            <w:tcW w:w="993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用人单</w:t>
            </w:r>
          </w:p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位名称</w:t>
            </w:r>
          </w:p>
        </w:tc>
        <w:tc>
          <w:tcPr>
            <w:tcW w:w="708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单位</w:t>
            </w:r>
          </w:p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性质</w:t>
            </w:r>
          </w:p>
        </w:tc>
        <w:tc>
          <w:tcPr>
            <w:tcW w:w="709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经费形式</w:t>
            </w:r>
          </w:p>
        </w:tc>
        <w:tc>
          <w:tcPr>
            <w:tcW w:w="709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岗位</w:t>
            </w:r>
          </w:p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属性</w:t>
            </w:r>
          </w:p>
        </w:tc>
        <w:tc>
          <w:tcPr>
            <w:tcW w:w="1276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岗位名称及简介</w:t>
            </w:r>
          </w:p>
        </w:tc>
        <w:tc>
          <w:tcPr>
            <w:tcW w:w="4394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51" w:left="-107" w:rightChars="-51" w:right="-107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709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51" w:left="-107" w:rightChars="-51" w:right="-107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引进</w:t>
            </w:r>
          </w:p>
          <w:p w:rsidR="00F22B69" w:rsidRPr="00E0507A" w:rsidRDefault="00F22B69" w:rsidP="00D73E6C">
            <w:pPr>
              <w:widowControl/>
              <w:spacing w:line="300" w:lineRule="atLeast"/>
              <w:ind w:leftChars="-51" w:left="-107" w:rightChars="-51" w:right="-107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1275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其他条件</w:t>
            </w:r>
          </w:p>
        </w:tc>
        <w:tc>
          <w:tcPr>
            <w:tcW w:w="1276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引进方式</w:t>
            </w:r>
          </w:p>
        </w:tc>
        <w:tc>
          <w:tcPr>
            <w:tcW w:w="701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</w:pPr>
            <w:r w:rsidRPr="00E0507A">
              <w:rPr>
                <w:rFonts w:ascii="Times New Roman" w:eastAsia="方正黑体简体" w:hAnsi="Times New Roman" w:cs="Times New Roman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F22B69" w:rsidRPr="00E0507A" w:rsidTr="00D73E6C">
        <w:trPr>
          <w:trHeight w:val="1814"/>
          <w:jc w:val="center"/>
        </w:trPr>
        <w:tc>
          <w:tcPr>
            <w:tcW w:w="1045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通川区教科局</w:t>
            </w:r>
          </w:p>
        </w:tc>
        <w:tc>
          <w:tcPr>
            <w:tcW w:w="993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达州市高级中学校</w:t>
            </w:r>
          </w:p>
        </w:tc>
        <w:tc>
          <w:tcPr>
            <w:tcW w:w="708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事业单位</w:t>
            </w:r>
          </w:p>
        </w:tc>
        <w:tc>
          <w:tcPr>
            <w:tcW w:w="709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全额拨款</w:t>
            </w:r>
          </w:p>
        </w:tc>
        <w:tc>
          <w:tcPr>
            <w:tcW w:w="709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专业技术</w:t>
            </w:r>
          </w:p>
        </w:tc>
        <w:tc>
          <w:tcPr>
            <w:tcW w:w="1276" w:type="dxa"/>
            <w:vAlign w:val="center"/>
          </w:tcPr>
          <w:p w:rsidR="00F22B69" w:rsidRPr="00E0507A" w:rsidRDefault="00F22B69" w:rsidP="00D73E6C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高中语文教师，从事高中语文教学工作</w:t>
            </w:r>
          </w:p>
        </w:tc>
        <w:tc>
          <w:tcPr>
            <w:tcW w:w="4394" w:type="dxa"/>
            <w:vAlign w:val="center"/>
          </w:tcPr>
          <w:p w:rsidR="00F22B69" w:rsidRPr="00E0507A" w:rsidRDefault="00F22B69" w:rsidP="00D73E6C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文艺学，语言学及应用语言学，汉语言文字学，中国古典文献学，中国古代文学，中国现当代文学，文学阅读与文学教育，比较文学与世界文学，</w:t>
            </w:r>
            <w:r w:rsidRPr="0037595F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学科教学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4"/>
                <w:szCs w:val="21"/>
              </w:rPr>
              <w:t>（语文）</w:t>
            </w:r>
          </w:p>
        </w:tc>
        <w:tc>
          <w:tcPr>
            <w:tcW w:w="709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51" w:left="-107" w:rightChars="-26" w:right="-55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研究生及以上学历、硕士及以上学位</w:t>
            </w:r>
          </w:p>
        </w:tc>
        <w:tc>
          <w:tcPr>
            <w:tcW w:w="1276" w:type="dxa"/>
            <w:vMerge w:val="restart"/>
            <w:vAlign w:val="center"/>
          </w:tcPr>
          <w:p w:rsidR="00F22B69" w:rsidRPr="00F22B69" w:rsidRDefault="00F22B69" w:rsidP="009D7B02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</w:pPr>
            <w:r w:rsidRPr="00350C34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具有与招聘岗位学科相适应的教师资格证</w:t>
            </w:r>
            <w:r w:rsidR="00C671AE">
              <w:rPr>
                <w:rFonts w:ascii="Times New Roman" w:eastAsia="方正仿宋简体" w:hAnsi="Times New Roman" w:cs="Times New Roman" w:hint="eastAsia"/>
                <w:color w:val="000000" w:themeColor="text1"/>
                <w:sz w:val="24"/>
                <w:szCs w:val="21"/>
              </w:rPr>
              <w:t>，</w:t>
            </w:r>
            <w:r w:rsidR="006B12B0" w:rsidRPr="00CA7093">
              <w:rPr>
                <w:rFonts w:ascii="Times New Roman" w:eastAsia="方正仿宋简体" w:hAnsi="Times New Roman" w:cs="Times New Roman" w:hint="eastAsia"/>
                <w:color w:val="000000" w:themeColor="text1"/>
                <w:sz w:val="24"/>
                <w:szCs w:val="21"/>
              </w:rPr>
              <w:t>本科阶段为全日制。</w:t>
            </w:r>
          </w:p>
        </w:tc>
        <w:tc>
          <w:tcPr>
            <w:tcW w:w="1276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10" w:left="-21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直接考核</w:t>
            </w:r>
          </w:p>
        </w:tc>
        <w:tc>
          <w:tcPr>
            <w:tcW w:w="701" w:type="dxa"/>
            <w:vMerge w:val="restart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F22B69" w:rsidRPr="00E0507A" w:rsidTr="00D73E6C">
        <w:trPr>
          <w:trHeight w:val="1814"/>
          <w:jc w:val="center"/>
        </w:trPr>
        <w:tc>
          <w:tcPr>
            <w:tcW w:w="1045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22B69" w:rsidRPr="00E0507A" w:rsidRDefault="00F22B69" w:rsidP="00D73E6C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高中数学教师，从事高中数学教学工作</w:t>
            </w:r>
          </w:p>
        </w:tc>
        <w:tc>
          <w:tcPr>
            <w:tcW w:w="4394" w:type="dxa"/>
            <w:vAlign w:val="center"/>
          </w:tcPr>
          <w:p w:rsidR="00F22B69" w:rsidRPr="00E0507A" w:rsidRDefault="00F22B69" w:rsidP="00D73E6C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基础数学，计算数学，概率论与数理统计，应用数学，运筹学与控制论，</w:t>
            </w:r>
            <w:r w:rsidRPr="0037595F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学科教学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4"/>
                <w:szCs w:val="21"/>
              </w:rPr>
              <w:t>（数学）</w:t>
            </w:r>
          </w:p>
        </w:tc>
        <w:tc>
          <w:tcPr>
            <w:tcW w:w="709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51" w:left="-107" w:rightChars="-26" w:right="-55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51" w:left="-107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10" w:left="-21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</w:tr>
      <w:tr w:rsidR="00F22B69" w:rsidRPr="00E0507A" w:rsidTr="00D73E6C">
        <w:trPr>
          <w:trHeight w:val="1814"/>
          <w:jc w:val="center"/>
        </w:trPr>
        <w:tc>
          <w:tcPr>
            <w:tcW w:w="1045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22B69" w:rsidRPr="00E0507A" w:rsidRDefault="00F22B69" w:rsidP="00D73E6C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高中英语教师，从事高中英语教学工作</w:t>
            </w:r>
          </w:p>
        </w:tc>
        <w:tc>
          <w:tcPr>
            <w:tcW w:w="4394" w:type="dxa"/>
            <w:vAlign w:val="center"/>
          </w:tcPr>
          <w:p w:rsidR="00F22B69" w:rsidRPr="00E0507A" w:rsidRDefault="00F22B69" w:rsidP="00D73E6C">
            <w:pPr>
              <w:widowControl/>
              <w:spacing w:line="300" w:lineRule="exact"/>
              <w:textAlignment w:val="center"/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英语语言文学，外国语言学及应用语言学，</w:t>
            </w:r>
            <w:r w:rsidRPr="0037595F">
              <w:rPr>
                <w:rFonts w:ascii="Times New Roman" w:eastAsia="方正仿宋简体" w:hAnsi="Times New Roman" w:cs="Times New Roman"/>
                <w:color w:val="000000" w:themeColor="text1"/>
                <w:sz w:val="24"/>
                <w:szCs w:val="21"/>
              </w:rPr>
              <w:t>学科教学</w:t>
            </w:r>
            <w:r>
              <w:rPr>
                <w:rFonts w:ascii="Times New Roman" w:eastAsia="方正仿宋简体" w:hAnsi="Times New Roman" w:cs="Times New Roman" w:hint="eastAsia"/>
                <w:color w:val="000000" w:themeColor="text1"/>
                <w:sz w:val="24"/>
                <w:szCs w:val="21"/>
              </w:rPr>
              <w:t>（英语）</w:t>
            </w:r>
          </w:p>
        </w:tc>
        <w:tc>
          <w:tcPr>
            <w:tcW w:w="709" w:type="dxa"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51" w:left="-107" w:rightChars="-26" w:right="-55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  <w:r w:rsidRPr="00E0507A"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51" w:left="-107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ind w:leftChars="-10" w:left="-21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701" w:type="dxa"/>
            <w:vMerge/>
            <w:vAlign w:val="center"/>
          </w:tcPr>
          <w:p w:rsidR="00F22B69" w:rsidRPr="00E0507A" w:rsidRDefault="00F22B69" w:rsidP="00D73E6C">
            <w:pPr>
              <w:widowControl/>
              <w:spacing w:line="300" w:lineRule="atLeas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pacing w:val="-20"/>
                <w:kern w:val="0"/>
                <w:sz w:val="24"/>
              </w:rPr>
            </w:pPr>
          </w:p>
        </w:tc>
      </w:tr>
    </w:tbl>
    <w:p w:rsidR="005225B9" w:rsidRDefault="005225B9"/>
    <w:sectPr w:rsidR="005225B9" w:rsidSect="008C0D01">
      <w:footerReference w:type="even" r:id="rId6"/>
      <w:footerReference w:type="default" r:id="rId7"/>
      <w:pgSz w:w="16838" w:h="11906" w:orient="landscape"/>
      <w:pgMar w:top="1588" w:right="2098" w:bottom="1474" w:left="1985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42" w:rsidRDefault="00746F42" w:rsidP="00F22B69">
      <w:r>
        <w:separator/>
      </w:r>
    </w:p>
  </w:endnote>
  <w:endnote w:type="continuationSeparator" w:id="1">
    <w:p w:rsidR="00746F42" w:rsidRDefault="00746F42" w:rsidP="00F2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01" w:rsidRPr="00E357E8" w:rsidRDefault="00472731" w:rsidP="00EE46D4">
    <w:pPr>
      <w:pStyle w:val="a4"/>
      <w:ind w:firstLineChars="150" w:firstLine="420"/>
      <w:rPr>
        <w:rFonts w:asciiTheme="minorEastAsia" w:hAnsiTheme="minorEastAsia"/>
        <w:sz w:val="28"/>
        <w:szCs w:val="28"/>
      </w:rPr>
    </w:pPr>
    <w:r w:rsidRPr="00E357E8">
      <w:rPr>
        <w:rFonts w:asciiTheme="minorEastAsia" w:hAnsiTheme="minorEastAsia"/>
        <w:sz w:val="28"/>
        <w:szCs w:val="28"/>
      </w:rPr>
      <w:fldChar w:fldCharType="begin"/>
    </w:r>
    <w:r w:rsidR="005225B9" w:rsidRPr="00E357E8">
      <w:rPr>
        <w:rFonts w:asciiTheme="minorEastAsia" w:hAnsiTheme="minorEastAsia"/>
        <w:sz w:val="28"/>
        <w:szCs w:val="28"/>
      </w:rPr>
      <w:instrText>PAGE   \* MERGEFORMAT</w:instrText>
    </w:r>
    <w:r w:rsidRPr="00E357E8">
      <w:rPr>
        <w:rFonts w:asciiTheme="minorEastAsia" w:hAnsiTheme="minorEastAsia"/>
        <w:sz w:val="28"/>
        <w:szCs w:val="28"/>
      </w:rPr>
      <w:fldChar w:fldCharType="separate"/>
    </w:r>
    <w:r w:rsidR="005225B9" w:rsidRPr="00EE46D4">
      <w:rPr>
        <w:rFonts w:asciiTheme="minorEastAsia" w:hAnsiTheme="minorEastAsia"/>
        <w:noProof/>
        <w:sz w:val="28"/>
        <w:szCs w:val="28"/>
        <w:lang w:val="zh-CN"/>
      </w:rPr>
      <w:t>-</w:t>
    </w:r>
    <w:r w:rsidR="005225B9">
      <w:rPr>
        <w:rFonts w:asciiTheme="minorEastAsia" w:hAnsiTheme="minorEastAsia"/>
        <w:noProof/>
        <w:sz w:val="28"/>
        <w:szCs w:val="28"/>
      </w:rPr>
      <w:t xml:space="preserve"> 4 -</w:t>
    </w:r>
    <w:r w:rsidRPr="00E357E8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01" w:rsidRPr="00E357E8" w:rsidRDefault="00472731" w:rsidP="00E357E8">
    <w:pPr>
      <w:pStyle w:val="a4"/>
      <w:ind w:right="270"/>
      <w:jc w:val="right"/>
      <w:rPr>
        <w:rFonts w:asciiTheme="minorEastAsia" w:hAnsiTheme="minorEastAsia"/>
        <w:sz w:val="28"/>
        <w:szCs w:val="28"/>
      </w:rPr>
    </w:pPr>
    <w:r w:rsidRPr="00E357E8">
      <w:rPr>
        <w:rFonts w:asciiTheme="minorEastAsia" w:hAnsiTheme="minorEastAsia"/>
        <w:sz w:val="28"/>
        <w:szCs w:val="28"/>
      </w:rPr>
      <w:fldChar w:fldCharType="begin"/>
    </w:r>
    <w:r w:rsidR="005225B9" w:rsidRPr="00E357E8">
      <w:rPr>
        <w:rFonts w:asciiTheme="minorEastAsia" w:hAnsiTheme="minorEastAsia"/>
        <w:sz w:val="28"/>
        <w:szCs w:val="28"/>
      </w:rPr>
      <w:instrText>PAGE   \* MERGEFORMAT</w:instrText>
    </w:r>
    <w:r w:rsidRPr="00E357E8">
      <w:rPr>
        <w:rFonts w:asciiTheme="minorEastAsia" w:hAnsiTheme="minorEastAsia"/>
        <w:sz w:val="28"/>
        <w:szCs w:val="28"/>
      </w:rPr>
      <w:fldChar w:fldCharType="separate"/>
    </w:r>
    <w:r w:rsidR="009D7B02" w:rsidRPr="009D7B02">
      <w:rPr>
        <w:rFonts w:asciiTheme="minorEastAsia" w:hAnsiTheme="minorEastAsia"/>
        <w:noProof/>
        <w:sz w:val="28"/>
        <w:szCs w:val="28"/>
        <w:lang w:val="zh-CN"/>
      </w:rPr>
      <w:t>-</w:t>
    </w:r>
    <w:r w:rsidR="009D7B02">
      <w:rPr>
        <w:rFonts w:asciiTheme="minorEastAsia" w:hAnsiTheme="minorEastAsia"/>
        <w:noProof/>
        <w:sz w:val="28"/>
        <w:szCs w:val="28"/>
      </w:rPr>
      <w:t xml:space="preserve"> 1 -</w:t>
    </w:r>
    <w:r w:rsidRPr="00E357E8">
      <w:rPr>
        <w:rFonts w:asciiTheme="minorEastAsia" w:hAnsiTheme="minor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42" w:rsidRDefault="00746F42" w:rsidP="00F22B69">
      <w:r>
        <w:separator/>
      </w:r>
    </w:p>
  </w:footnote>
  <w:footnote w:type="continuationSeparator" w:id="1">
    <w:p w:rsidR="00746F42" w:rsidRDefault="00746F42" w:rsidP="00F22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B69"/>
    <w:rsid w:val="00180E15"/>
    <w:rsid w:val="00227328"/>
    <w:rsid w:val="002D543F"/>
    <w:rsid w:val="003C09F2"/>
    <w:rsid w:val="00440FD4"/>
    <w:rsid w:val="00472731"/>
    <w:rsid w:val="00495E8B"/>
    <w:rsid w:val="004C6B51"/>
    <w:rsid w:val="005225B9"/>
    <w:rsid w:val="00570B0F"/>
    <w:rsid w:val="005F7591"/>
    <w:rsid w:val="00615C82"/>
    <w:rsid w:val="00676B99"/>
    <w:rsid w:val="006B12B0"/>
    <w:rsid w:val="006B5F5E"/>
    <w:rsid w:val="00746F42"/>
    <w:rsid w:val="009114C1"/>
    <w:rsid w:val="00984F30"/>
    <w:rsid w:val="009D7B02"/>
    <w:rsid w:val="00A320B0"/>
    <w:rsid w:val="00C671AE"/>
    <w:rsid w:val="00E30994"/>
    <w:rsid w:val="00E54145"/>
    <w:rsid w:val="00EC69BF"/>
    <w:rsid w:val="00F2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2B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B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B69"/>
    <w:rPr>
      <w:sz w:val="18"/>
      <w:szCs w:val="18"/>
    </w:rPr>
  </w:style>
  <w:style w:type="paragraph" w:styleId="a5">
    <w:name w:val="Plain Text"/>
    <w:basedOn w:val="a"/>
    <w:link w:val="Char1"/>
    <w:rsid w:val="00F22B69"/>
    <w:rPr>
      <w:rFonts w:ascii="宋体" w:eastAsia="宋体" w:hAnsi="Courier New" w:cs="Courier New" w:hint="eastAsia"/>
      <w:szCs w:val="21"/>
    </w:rPr>
  </w:style>
  <w:style w:type="character" w:customStyle="1" w:styleId="Char1">
    <w:name w:val="纯文本 Char"/>
    <w:basedOn w:val="a0"/>
    <w:link w:val="a5"/>
    <w:rsid w:val="00F22B69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"/>
    <w:rsid w:val="00F22B6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cp:lastPrinted>2019-03-14T01:05:00Z</cp:lastPrinted>
  <dcterms:created xsi:type="dcterms:W3CDTF">2019-03-11T09:14:00Z</dcterms:created>
  <dcterms:modified xsi:type="dcterms:W3CDTF">2019-03-15T00:59:00Z</dcterms:modified>
</cp:coreProperties>
</file>