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eastAsia="黑体"/>
          <w:b/>
          <w:sz w:val="32"/>
          <w:szCs w:val="32"/>
        </w:rPr>
      </w:pPr>
      <w:r>
        <w:rPr>
          <w:rFonts w:hint="eastAsia" w:ascii="黑体" w:eastAsia="黑体"/>
          <w:b/>
          <w:sz w:val="32"/>
          <w:szCs w:val="32"/>
        </w:rPr>
        <w:t>附件1:</w:t>
      </w:r>
    </w:p>
    <w:tbl>
      <w:tblPr>
        <w:tblStyle w:val="7"/>
        <w:tblW w:w="9260" w:type="dxa"/>
        <w:tblInd w:w="93" w:type="dxa"/>
        <w:tblLayout w:type="fixed"/>
        <w:tblCellMar>
          <w:top w:w="0" w:type="dxa"/>
          <w:left w:w="108" w:type="dxa"/>
          <w:bottom w:w="0" w:type="dxa"/>
          <w:right w:w="108" w:type="dxa"/>
        </w:tblCellMar>
      </w:tblPr>
      <w:tblGrid>
        <w:gridCol w:w="9260"/>
      </w:tblGrid>
      <w:tr>
        <w:tblPrEx>
          <w:tblLayout w:type="fixed"/>
        </w:tblPrEx>
        <w:trPr>
          <w:trHeight w:val="600" w:hRule="atLeast"/>
        </w:trPr>
        <w:tc>
          <w:tcPr>
            <w:tcW w:w="9260" w:type="dxa"/>
            <w:tcBorders>
              <w:top w:val="nil"/>
              <w:left w:val="nil"/>
              <w:bottom w:val="nil"/>
              <w:right w:val="nil"/>
            </w:tcBorders>
            <w:vAlign w:val="top"/>
          </w:tcPr>
          <w:p>
            <w:pPr>
              <w:widowControl/>
              <w:jc w:val="center"/>
              <w:rPr>
                <w:rFonts w:hint="eastAsia" w:ascii="黑体" w:hAnsi="宋体" w:eastAsia="黑体" w:cs="宋体"/>
                <w:b/>
                <w:kern w:val="0"/>
                <w:sz w:val="36"/>
                <w:szCs w:val="36"/>
              </w:rPr>
            </w:pPr>
            <w:r>
              <w:rPr>
                <w:rFonts w:hint="eastAsia" w:ascii="黑体" w:hAnsi="宋体" w:eastAsia="黑体" w:cs="宋体"/>
                <w:b/>
                <w:kern w:val="0"/>
                <w:sz w:val="36"/>
                <w:szCs w:val="36"/>
              </w:rPr>
              <w:t>201</w:t>
            </w:r>
            <w:r>
              <w:rPr>
                <w:rFonts w:ascii="黑体" w:hAnsi="宋体" w:eastAsia="黑体" w:cs="宋体"/>
                <w:b/>
                <w:kern w:val="0"/>
                <w:sz w:val="36"/>
                <w:szCs w:val="36"/>
              </w:rPr>
              <w:t>9</w:t>
            </w:r>
            <w:r>
              <w:rPr>
                <w:rFonts w:hint="eastAsia" w:ascii="黑体" w:hAnsi="宋体" w:eastAsia="黑体" w:cs="宋体"/>
                <w:b/>
                <w:kern w:val="0"/>
                <w:sz w:val="36"/>
                <w:szCs w:val="36"/>
              </w:rPr>
              <w:t>年仙游县招聘中小学幼儿园教师人数</w:t>
            </w:r>
          </w:p>
          <w:tbl>
            <w:tblPr>
              <w:tblStyle w:val="7"/>
              <w:tblW w:w="9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417"/>
              <w:gridCol w:w="709"/>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53" w:type="dxa"/>
                  <w:shd w:val="clear" w:color="auto" w:fill="auto"/>
                  <w:vAlign w:val="top"/>
                </w:tcPr>
                <w:p>
                  <w:pPr>
                    <w:spacing w:line="520" w:lineRule="exact"/>
                    <w:jc w:val="center"/>
                    <w:rPr>
                      <w:rFonts w:hint="eastAsia" w:ascii="黑体" w:eastAsia="黑体"/>
                      <w:b/>
                      <w:sz w:val="32"/>
                      <w:szCs w:val="32"/>
                    </w:rPr>
                  </w:pPr>
                  <w:r>
                    <w:rPr>
                      <w:rFonts w:hint="eastAsia" w:ascii="仿宋_GB2312" w:hAnsi="宋体" w:cs="宋体"/>
                      <w:kern w:val="0"/>
                      <w:sz w:val="20"/>
                      <w:szCs w:val="20"/>
                    </w:rPr>
                    <w:t>岗 位类 别</w:t>
                  </w:r>
                </w:p>
              </w:tc>
              <w:tc>
                <w:tcPr>
                  <w:tcW w:w="1417" w:type="dxa"/>
                  <w:shd w:val="clear" w:color="auto" w:fill="auto"/>
                  <w:vAlign w:val="center"/>
                </w:tcPr>
                <w:p>
                  <w:pPr>
                    <w:spacing w:line="520" w:lineRule="exact"/>
                    <w:jc w:val="center"/>
                    <w:rPr>
                      <w:rFonts w:ascii="仿宋_GB2312" w:hAnsi="宋体" w:cs="宋体"/>
                      <w:kern w:val="0"/>
                      <w:sz w:val="20"/>
                      <w:szCs w:val="20"/>
                    </w:rPr>
                  </w:pPr>
                  <w:r>
                    <w:rPr>
                      <w:rFonts w:hint="eastAsia" w:ascii="仿宋_GB2312" w:hAnsi="宋体" w:cs="宋体"/>
                      <w:kern w:val="0"/>
                      <w:sz w:val="20"/>
                      <w:szCs w:val="20"/>
                    </w:rPr>
                    <w:t>学科名称</w:t>
                  </w:r>
                </w:p>
                <w:p>
                  <w:pPr>
                    <w:spacing w:line="520" w:lineRule="exact"/>
                    <w:rPr>
                      <w:rFonts w:hint="eastAsia" w:ascii="黑体" w:eastAsia="黑体"/>
                      <w:b/>
                      <w:sz w:val="32"/>
                      <w:szCs w:val="32"/>
                    </w:rPr>
                  </w:pPr>
                  <w:r>
                    <w:rPr>
                      <w:rFonts w:hint="eastAsia" w:ascii="仿宋_GB2312" w:hAnsi="宋体" w:cs="宋体"/>
                      <w:kern w:val="0"/>
                      <w:sz w:val="20"/>
                      <w:szCs w:val="20"/>
                    </w:rPr>
                    <w:t>（招聘岗位）</w:t>
                  </w:r>
                </w:p>
              </w:tc>
              <w:tc>
                <w:tcPr>
                  <w:tcW w:w="709" w:type="dxa"/>
                  <w:shd w:val="clear" w:color="auto" w:fill="auto"/>
                  <w:vAlign w:val="center"/>
                </w:tcPr>
                <w:p>
                  <w:pPr>
                    <w:spacing w:line="520" w:lineRule="exact"/>
                    <w:jc w:val="center"/>
                    <w:rPr>
                      <w:rFonts w:hint="eastAsia" w:ascii="黑体" w:eastAsia="黑体"/>
                      <w:b/>
                      <w:sz w:val="32"/>
                      <w:szCs w:val="32"/>
                    </w:rPr>
                  </w:pPr>
                  <w:r>
                    <w:rPr>
                      <w:rFonts w:hint="eastAsia" w:ascii="仿宋_GB2312" w:hAnsi="宋体" w:cs="宋体"/>
                      <w:kern w:val="0"/>
                      <w:sz w:val="20"/>
                      <w:szCs w:val="20"/>
                    </w:rPr>
                    <w:t>招考人数</w:t>
                  </w:r>
                </w:p>
              </w:tc>
              <w:tc>
                <w:tcPr>
                  <w:tcW w:w="6150" w:type="dxa"/>
                  <w:shd w:val="clear" w:color="auto" w:fill="auto"/>
                  <w:vAlign w:val="center"/>
                </w:tcPr>
                <w:p>
                  <w:pPr>
                    <w:spacing w:line="520" w:lineRule="exact"/>
                    <w:jc w:val="center"/>
                    <w:rPr>
                      <w:rFonts w:hint="eastAsia" w:ascii="黑体" w:eastAsia="黑体"/>
                      <w:b/>
                      <w:sz w:val="32"/>
                      <w:szCs w:val="32"/>
                    </w:rPr>
                  </w:pPr>
                  <w:r>
                    <w:rPr>
                      <w:rFonts w:hint="eastAsia" w:ascii="仿宋_GB2312" w:hAnsi="宋体" w:cs="宋体"/>
                      <w:b/>
                      <w:kern w:val="0"/>
                      <w:sz w:val="32"/>
                      <w:szCs w:val="32"/>
                    </w:rPr>
                    <w:t>具  体  岗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53" w:type="dxa"/>
                  <w:vMerge w:val="restart"/>
                  <w:shd w:val="clear" w:color="auto" w:fill="auto"/>
                  <w:vAlign w:val="center"/>
                </w:tcPr>
                <w:p>
                  <w:pPr>
                    <w:widowControl/>
                    <w:jc w:val="center"/>
                    <w:rPr>
                      <w:rFonts w:hint="eastAsia" w:ascii="黑体" w:hAnsi="宋体" w:eastAsia="黑体" w:cs="宋体"/>
                      <w:b/>
                      <w:kern w:val="0"/>
                      <w:sz w:val="36"/>
                      <w:szCs w:val="36"/>
                    </w:rPr>
                  </w:pPr>
                  <w:r>
                    <w:rPr>
                      <w:rFonts w:hint="eastAsia" w:ascii="仿宋_GB2312" w:hAnsi="宋体" w:cs="宋体"/>
                      <w:kern w:val="0"/>
                      <w:sz w:val="20"/>
                      <w:szCs w:val="20"/>
                    </w:rPr>
                    <w:t>中学2</w:t>
                  </w:r>
                  <w:r>
                    <w:rPr>
                      <w:rFonts w:ascii="仿宋_GB2312" w:hAnsi="宋体" w:cs="宋体"/>
                      <w:kern w:val="0"/>
                      <w:sz w:val="20"/>
                      <w:szCs w:val="20"/>
                    </w:rPr>
                    <w:t>5</w:t>
                  </w:r>
                  <w:r>
                    <w:rPr>
                      <w:rFonts w:hint="eastAsia" w:ascii="仿宋_GB2312" w:hAnsi="宋体" w:cs="宋体"/>
                      <w:kern w:val="0"/>
                      <w:sz w:val="20"/>
                      <w:szCs w:val="20"/>
                    </w:rPr>
                    <w:t>人</w:t>
                  </w:r>
                </w:p>
              </w:tc>
              <w:tc>
                <w:tcPr>
                  <w:tcW w:w="1417"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语 文</w:t>
                  </w:r>
                </w:p>
              </w:tc>
              <w:tc>
                <w:tcPr>
                  <w:tcW w:w="709"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4</w:t>
                  </w:r>
                </w:p>
              </w:tc>
              <w:tc>
                <w:tcPr>
                  <w:tcW w:w="6150" w:type="dxa"/>
                  <w:shd w:val="clear" w:color="auto" w:fill="auto"/>
                  <w:vAlign w:val="center"/>
                </w:tcPr>
                <w:p>
                  <w:pPr>
                    <w:spacing w:line="520" w:lineRule="exact"/>
                    <w:ind w:firstLine="400" w:firstLineChars="200"/>
                    <w:rPr>
                      <w:rFonts w:hint="eastAsia" w:ascii="仿宋_GB2312" w:hAnsi="宋体" w:cs="宋体"/>
                      <w:kern w:val="0"/>
                      <w:sz w:val="20"/>
                      <w:szCs w:val="20"/>
                    </w:rPr>
                  </w:pPr>
                  <w:r>
                    <w:rPr>
                      <w:rFonts w:hint="eastAsia" w:ascii="仿宋_GB2312" w:hAnsi="宋体" w:cs="宋体"/>
                      <w:kern w:val="0"/>
                      <w:sz w:val="20"/>
                      <w:szCs w:val="20"/>
                    </w:rPr>
                    <w:t>仙游一中</w:t>
                  </w:r>
                  <w:r>
                    <w:rPr>
                      <w:rFonts w:ascii="仿宋_GB2312" w:hAnsi="宋体" w:cs="宋体"/>
                      <w:kern w:val="0"/>
                      <w:sz w:val="20"/>
                      <w:szCs w:val="20"/>
                    </w:rPr>
                    <w:t>3</w:t>
                  </w:r>
                  <w:r>
                    <w:rPr>
                      <w:rFonts w:hint="eastAsia" w:ascii="仿宋_GB2312" w:hAnsi="宋体" w:cs="宋体"/>
                      <w:kern w:val="0"/>
                      <w:sz w:val="20"/>
                      <w:szCs w:val="20"/>
                    </w:rPr>
                    <w:t>人（初中）、仙游二中</w:t>
                  </w:r>
                  <w:r>
                    <w:rPr>
                      <w:rFonts w:ascii="仿宋_GB2312" w:hAnsi="宋体" w:cs="宋体"/>
                      <w:kern w:val="0"/>
                      <w:sz w:val="20"/>
                      <w:szCs w:val="20"/>
                    </w:rPr>
                    <w:t>1</w:t>
                  </w:r>
                  <w:r>
                    <w:rPr>
                      <w:rFonts w:hint="eastAsia" w:ascii="仿宋_GB2312" w:hAnsi="宋体" w:cs="宋体"/>
                      <w:kern w:val="0"/>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3" w:type="dxa"/>
                  <w:vMerge w:val="continue"/>
                  <w:shd w:val="clear" w:color="auto" w:fill="auto"/>
                  <w:vAlign w:val="top"/>
                </w:tcPr>
                <w:p>
                  <w:pPr>
                    <w:widowControl/>
                    <w:jc w:val="center"/>
                    <w:rPr>
                      <w:rFonts w:hint="eastAsia" w:ascii="黑体" w:hAnsi="宋体" w:eastAsia="黑体" w:cs="宋体"/>
                      <w:b/>
                      <w:kern w:val="0"/>
                      <w:sz w:val="36"/>
                      <w:szCs w:val="36"/>
                    </w:rPr>
                  </w:pPr>
                </w:p>
              </w:tc>
              <w:tc>
                <w:tcPr>
                  <w:tcW w:w="1417"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数 学</w:t>
                  </w:r>
                </w:p>
              </w:tc>
              <w:tc>
                <w:tcPr>
                  <w:tcW w:w="709"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3</w:t>
                  </w:r>
                </w:p>
              </w:tc>
              <w:tc>
                <w:tcPr>
                  <w:tcW w:w="6150" w:type="dxa"/>
                  <w:shd w:val="clear" w:color="auto" w:fill="auto"/>
                  <w:vAlign w:val="center"/>
                </w:tcPr>
                <w:p>
                  <w:pPr>
                    <w:spacing w:line="520" w:lineRule="exact"/>
                    <w:ind w:firstLine="400" w:firstLineChars="200"/>
                    <w:rPr>
                      <w:rFonts w:hint="eastAsia" w:ascii="仿宋_GB2312" w:hAnsi="宋体" w:cs="宋体"/>
                      <w:kern w:val="0"/>
                      <w:sz w:val="20"/>
                      <w:szCs w:val="20"/>
                    </w:rPr>
                  </w:pPr>
                  <w:r>
                    <w:rPr>
                      <w:rFonts w:hint="eastAsia" w:ascii="仿宋_GB2312" w:hAnsi="宋体" w:cs="宋体"/>
                      <w:kern w:val="0"/>
                      <w:sz w:val="20"/>
                      <w:szCs w:val="20"/>
                    </w:rPr>
                    <w:t>仙游一中2人（初中）、仙游二中</w:t>
                  </w:r>
                  <w:r>
                    <w:rPr>
                      <w:rFonts w:ascii="仿宋_GB2312" w:hAnsi="宋体" w:cs="宋体"/>
                      <w:kern w:val="0"/>
                      <w:sz w:val="20"/>
                      <w:szCs w:val="20"/>
                    </w:rPr>
                    <w:t>1</w:t>
                  </w:r>
                  <w:r>
                    <w:rPr>
                      <w:rFonts w:hint="eastAsia" w:ascii="仿宋_GB2312" w:hAnsi="宋体" w:cs="宋体"/>
                      <w:kern w:val="0"/>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3" w:type="dxa"/>
                  <w:vMerge w:val="continue"/>
                  <w:shd w:val="clear" w:color="auto" w:fill="auto"/>
                  <w:vAlign w:val="top"/>
                </w:tcPr>
                <w:p>
                  <w:pPr>
                    <w:widowControl/>
                    <w:jc w:val="center"/>
                    <w:rPr>
                      <w:rFonts w:hint="eastAsia" w:ascii="黑体" w:hAnsi="宋体" w:eastAsia="黑体" w:cs="宋体"/>
                      <w:b/>
                      <w:kern w:val="0"/>
                      <w:sz w:val="36"/>
                      <w:szCs w:val="36"/>
                    </w:rPr>
                  </w:pPr>
                </w:p>
              </w:tc>
              <w:tc>
                <w:tcPr>
                  <w:tcW w:w="1417"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英 语</w:t>
                  </w:r>
                </w:p>
              </w:tc>
              <w:tc>
                <w:tcPr>
                  <w:tcW w:w="709"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3</w:t>
                  </w:r>
                </w:p>
              </w:tc>
              <w:tc>
                <w:tcPr>
                  <w:tcW w:w="6150" w:type="dxa"/>
                  <w:shd w:val="clear" w:color="auto" w:fill="auto"/>
                  <w:vAlign w:val="center"/>
                </w:tcPr>
                <w:p>
                  <w:pPr>
                    <w:spacing w:line="520" w:lineRule="exact"/>
                    <w:ind w:firstLine="400" w:firstLineChars="200"/>
                    <w:rPr>
                      <w:rFonts w:hint="eastAsia" w:ascii="仿宋_GB2312" w:hAnsi="宋体" w:cs="宋体"/>
                      <w:kern w:val="0"/>
                      <w:sz w:val="20"/>
                      <w:szCs w:val="20"/>
                    </w:rPr>
                  </w:pPr>
                  <w:r>
                    <w:rPr>
                      <w:rFonts w:hint="eastAsia" w:ascii="仿宋_GB2312" w:hAnsi="宋体" w:cs="宋体"/>
                      <w:kern w:val="0"/>
                      <w:sz w:val="20"/>
                      <w:szCs w:val="20"/>
                    </w:rPr>
                    <w:t>仙游一中</w:t>
                  </w:r>
                  <w:r>
                    <w:rPr>
                      <w:rFonts w:ascii="仿宋_GB2312" w:hAnsi="宋体" w:cs="宋体"/>
                      <w:kern w:val="0"/>
                      <w:sz w:val="20"/>
                      <w:szCs w:val="20"/>
                    </w:rPr>
                    <w:t>2</w:t>
                  </w:r>
                  <w:r>
                    <w:rPr>
                      <w:rFonts w:hint="eastAsia" w:ascii="仿宋_GB2312" w:hAnsi="宋体" w:cs="宋体"/>
                      <w:kern w:val="0"/>
                      <w:sz w:val="20"/>
                      <w:szCs w:val="20"/>
                    </w:rPr>
                    <w:t>人（初中）、仙游二中</w:t>
                  </w:r>
                  <w:r>
                    <w:rPr>
                      <w:rFonts w:ascii="仿宋_GB2312" w:hAnsi="宋体" w:cs="宋体"/>
                      <w:kern w:val="0"/>
                      <w:sz w:val="20"/>
                      <w:szCs w:val="20"/>
                    </w:rPr>
                    <w:t>1</w:t>
                  </w:r>
                  <w:r>
                    <w:rPr>
                      <w:rFonts w:hint="eastAsia" w:ascii="仿宋_GB2312" w:hAnsi="宋体" w:cs="宋体"/>
                      <w:kern w:val="0"/>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3" w:type="dxa"/>
                  <w:vMerge w:val="continue"/>
                  <w:shd w:val="clear" w:color="auto" w:fill="auto"/>
                  <w:vAlign w:val="top"/>
                </w:tcPr>
                <w:p>
                  <w:pPr>
                    <w:widowControl/>
                    <w:jc w:val="center"/>
                    <w:rPr>
                      <w:rFonts w:hint="eastAsia" w:ascii="黑体" w:hAnsi="宋体" w:eastAsia="黑体" w:cs="宋体"/>
                      <w:b/>
                      <w:kern w:val="0"/>
                      <w:sz w:val="36"/>
                      <w:szCs w:val="36"/>
                    </w:rPr>
                  </w:pPr>
                </w:p>
              </w:tc>
              <w:tc>
                <w:tcPr>
                  <w:tcW w:w="1417"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物 理</w:t>
                  </w:r>
                </w:p>
              </w:tc>
              <w:tc>
                <w:tcPr>
                  <w:tcW w:w="709"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2</w:t>
                  </w:r>
                </w:p>
              </w:tc>
              <w:tc>
                <w:tcPr>
                  <w:tcW w:w="6150" w:type="dxa"/>
                  <w:shd w:val="clear" w:color="auto" w:fill="auto"/>
                  <w:vAlign w:val="center"/>
                </w:tcPr>
                <w:p>
                  <w:pPr>
                    <w:spacing w:line="520" w:lineRule="exact"/>
                    <w:ind w:firstLine="400" w:firstLineChars="200"/>
                    <w:rPr>
                      <w:rFonts w:hint="eastAsia" w:ascii="仿宋_GB2312" w:hAnsi="宋体" w:cs="宋体"/>
                      <w:kern w:val="0"/>
                      <w:sz w:val="20"/>
                      <w:szCs w:val="20"/>
                    </w:rPr>
                  </w:pPr>
                  <w:r>
                    <w:rPr>
                      <w:rFonts w:hint="eastAsia" w:ascii="仿宋_GB2312" w:hAnsi="宋体" w:cs="宋体"/>
                      <w:kern w:val="0"/>
                      <w:sz w:val="20"/>
                      <w:szCs w:val="20"/>
                    </w:rPr>
                    <w:t>仙游一中</w:t>
                  </w:r>
                  <w:r>
                    <w:rPr>
                      <w:rFonts w:ascii="仿宋_GB2312" w:hAnsi="宋体" w:cs="宋体"/>
                      <w:kern w:val="0"/>
                      <w:sz w:val="20"/>
                      <w:szCs w:val="20"/>
                    </w:rPr>
                    <w:t>2</w:t>
                  </w:r>
                  <w:r>
                    <w:rPr>
                      <w:rFonts w:hint="eastAsia" w:ascii="仿宋_GB2312" w:hAnsi="宋体" w:cs="宋体"/>
                      <w:kern w:val="0"/>
                      <w:sz w:val="20"/>
                      <w:szCs w:val="20"/>
                    </w:rPr>
                    <w:t>人（初中）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3" w:type="dxa"/>
                  <w:vMerge w:val="continue"/>
                  <w:shd w:val="clear" w:color="auto" w:fill="auto"/>
                  <w:vAlign w:val="top"/>
                </w:tcPr>
                <w:p>
                  <w:pPr>
                    <w:widowControl/>
                    <w:jc w:val="center"/>
                    <w:rPr>
                      <w:rFonts w:hint="eastAsia" w:ascii="黑体" w:hAnsi="宋体" w:eastAsia="黑体" w:cs="宋体"/>
                      <w:b/>
                      <w:kern w:val="0"/>
                      <w:sz w:val="36"/>
                      <w:szCs w:val="36"/>
                    </w:rPr>
                  </w:pPr>
                </w:p>
              </w:tc>
              <w:tc>
                <w:tcPr>
                  <w:tcW w:w="1417"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化 学</w:t>
                  </w:r>
                </w:p>
              </w:tc>
              <w:tc>
                <w:tcPr>
                  <w:tcW w:w="709"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1</w:t>
                  </w:r>
                </w:p>
              </w:tc>
              <w:tc>
                <w:tcPr>
                  <w:tcW w:w="6150" w:type="dxa"/>
                  <w:shd w:val="clear" w:color="auto" w:fill="auto"/>
                  <w:vAlign w:val="center"/>
                </w:tcPr>
                <w:p>
                  <w:pPr>
                    <w:spacing w:line="520" w:lineRule="exact"/>
                    <w:ind w:firstLine="400" w:firstLineChars="200"/>
                    <w:rPr>
                      <w:rFonts w:hint="eastAsia" w:ascii="仿宋_GB2312" w:hAnsi="宋体" w:cs="宋体"/>
                      <w:kern w:val="0"/>
                      <w:sz w:val="20"/>
                      <w:szCs w:val="20"/>
                    </w:rPr>
                  </w:pPr>
                  <w:r>
                    <w:rPr>
                      <w:rFonts w:hint="eastAsia" w:ascii="仿宋_GB2312" w:hAnsi="宋体" w:cs="宋体"/>
                      <w:kern w:val="0"/>
                      <w:sz w:val="20"/>
                      <w:szCs w:val="20"/>
                    </w:rPr>
                    <w:t>仙游一中1人（初中）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3" w:type="dxa"/>
                  <w:vMerge w:val="continue"/>
                  <w:shd w:val="clear" w:color="auto" w:fill="auto"/>
                  <w:vAlign w:val="top"/>
                </w:tcPr>
                <w:p>
                  <w:pPr>
                    <w:widowControl/>
                    <w:jc w:val="center"/>
                    <w:rPr>
                      <w:rFonts w:hint="eastAsia" w:ascii="黑体" w:hAnsi="宋体" w:eastAsia="黑体" w:cs="宋体"/>
                      <w:b/>
                      <w:kern w:val="0"/>
                      <w:sz w:val="36"/>
                      <w:szCs w:val="36"/>
                    </w:rPr>
                  </w:pPr>
                </w:p>
              </w:tc>
              <w:tc>
                <w:tcPr>
                  <w:tcW w:w="1417"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历 史</w:t>
                  </w:r>
                </w:p>
              </w:tc>
              <w:tc>
                <w:tcPr>
                  <w:tcW w:w="709"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2</w:t>
                  </w:r>
                </w:p>
              </w:tc>
              <w:tc>
                <w:tcPr>
                  <w:tcW w:w="6150" w:type="dxa"/>
                  <w:shd w:val="clear" w:color="auto" w:fill="auto"/>
                  <w:vAlign w:val="center"/>
                </w:tcPr>
                <w:p>
                  <w:pPr>
                    <w:spacing w:line="520" w:lineRule="exact"/>
                    <w:ind w:firstLine="400" w:firstLineChars="200"/>
                    <w:rPr>
                      <w:rFonts w:hint="eastAsia" w:ascii="仿宋_GB2312" w:hAnsi="宋体" w:cs="宋体"/>
                      <w:kern w:val="0"/>
                      <w:sz w:val="20"/>
                      <w:szCs w:val="20"/>
                    </w:rPr>
                  </w:pPr>
                  <w:r>
                    <w:rPr>
                      <w:rFonts w:hint="eastAsia" w:ascii="仿宋_GB2312" w:hAnsi="宋体" w:cs="宋体"/>
                      <w:kern w:val="0"/>
                      <w:sz w:val="20"/>
                      <w:szCs w:val="20"/>
                    </w:rPr>
                    <w:t>仙游一中</w:t>
                  </w:r>
                  <w:r>
                    <w:rPr>
                      <w:rFonts w:ascii="仿宋_GB2312" w:hAnsi="宋体" w:cs="宋体"/>
                      <w:kern w:val="0"/>
                      <w:sz w:val="20"/>
                      <w:szCs w:val="20"/>
                    </w:rPr>
                    <w:t>2</w:t>
                  </w:r>
                  <w:r>
                    <w:rPr>
                      <w:rFonts w:hint="eastAsia" w:ascii="仿宋_GB2312" w:hAnsi="宋体" w:cs="宋体"/>
                      <w:kern w:val="0"/>
                      <w:sz w:val="20"/>
                      <w:szCs w:val="20"/>
                    </w:rPr>
                    <w:t>人（初中）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3" w:type="dxa"/>
                  <w:vMerge w:val="continue"/>
                  <w:shd w:val="clear" w:color="auto" w:fill="auto"/>
                  <w:vAlign w:val="top"/>
                </w:tcPr>
                <w:p>
                  <w:pPr>
                    <w:widowControl/>
                    <w:jc w:val="center"/>
                    <w:rPr>
                      <w:rFonts w:hint="eastAsia" w:ascii="黑体" w:hAnsi="宋体" w:eastAsia="黑体" w:cs="宋体"/>
                      <w:b/>
                      <w:kern w:val="0"/>
                      <w:sz w:val="36"/>
                      <w:szCs w:val="36"/>
                    </w:rPr>
                  </w:pPr>
                </w:p>
              </w:tc>
              <w:tc>
                <w:tcPr>
                  <w:tcW w:w="1417"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地 理</w:t>
                  </w:r>
                </w:p>
              </w:tc>
              <w:tc>
                <w:tcPr>
                  <w:tcW w:w="709"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2</w:t>
                  </w:r>
                </w:p>
              </w:tc>
              <w:tc>
                <w:tcPr>
                  <w:tcW w:w="6150" w:type="dxa"/>
                  <w:shd w:val="clear" w:color="auto" w:fill="auto"/>
                  <w:vAlign w:val="center"/>
                </w:tcPr>
                <w:p>
                  <w:pPr>
                    <w:spacing w:line="520" w:lineRule="exact"/>
                    <w:ind w:firstLine="400" w:firstLineChars="200"/>
                    <w:rPr>
                      <w:rFonts w:hint="eastAsia" w:ascii="仿宋_GB2312" w:hAnsi="宋体" w:cs="宋体"/>
                      <w:kern w:val="0"/>
                      <w:sz w:val="20"/>
                      <w:szCs w:val="20"/>
                    </w:rPr>
                  </w:pPr>
                  <w:r>
                    <w:rPr>
                      <w:rFonts w:hint="eastAsia" w:ascii="仿宋_GB2312" w:hAnsi="宋体" w:cs="宋体"/>
                      <w:kern w:val="0"/>
                      <w:sz w:val="20"/>
                      <w:szCs w:val="20"/>
                    </w:rPr>
                    <w:t>仙游一中</w:t>
                  </w:r>
                  <w:r>
                    <w:rPr>
                      <w:rFonts w:ascii="仿宋_GB2312" w:hAnsi="宋体" w:cs="宋体"/>
                      <w:kern w:val="0"/>
                      <w:sz w:val="20"/>
                      <w:szCs w:val="20"/>
                    </w:rPr>
                    <w:t>2</w:t>
                  </w:r>
                  <w:r>
                    <w:rPr>
                      <w:rFonts w:hint="eastAsia" w:ascii="仿宋_GB2312" w:hAnsi="宋体" w:cs="宋体"/>
                      <w:kern w:val="0"/>
                      <w:sz w:val="20"/>
                      <w:szCs w:val="20"/>
                    </w:rPr>
                    <w:t>人（初中）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3" w:type="dxa"/>
                  <w:vMerge w:val="continue"/>
                  <w:shd w:val="clear" w:color="auto" w:fill="auto"/>
                  <w:vAlign w:val="top"/>
                </w:tcPr>
                <w:p>
                  <w:pPr>
                    <w:widowControl/>
                    <w:jc w:val="center"/>
                    <w:rPr>
                      <w:rFonts w:hint="eastAsia" w:ascii="黑体" w:hAnsi="宋体" w:eastAsia="黑体" w:cs="宋体"/>
                      <w:b/>
                      <w:kern w:val="0"/>
                      <w:sz w:val="36"/>
                      <w:szCs w:val="36"/>
                    </w:rPr>
                  </w:pPr>
                </w:p>
              </w:tc>
              <w:tc>
                <w:tcPr>
                  <w:tcW w:w="1417"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美术</w:t>
                  </w:r>
                </w:p>
              </w:tc>
              <w:tc>
                <w:tcPr>
                  <w:tcW w:w="709" w:type="dxa"/>
                  <w:shd w:val="clear" w:color="auto" w:fill="auto"/>
                  <w:vAlign w:val="center"/>
                </w:tcPr>
                <w:p>
                  <w:pPr>
                    <w:spacing w:line="520" w:lineRule="exact"/>
                    <w:jc w:val="center"/>
                    <w:rPr>
                      <w:rFonts w:hint="eastAsia" w:ascii="仿宋_GB2312" w:hAnsi="宋体" w:cs="宋体"/>
                      <w:kern w:val="0"/>
                      <w:sz w:val="20"/>
                      <w:szCs w:val="20"/>
                    </w:rPr>
                  </w:pPr>
                  <w:r>
                    <w:rPr>
                      <w:rFonts w:ascii="仿宋_GB2312" w:hAnsi="宋体" w:cs="宋体"/>
                      <w:kern w:val="0"/>
                      <w:sz w:val="20"/>
                      <w:szCs w:val="20"/>
                    </w:rPr>
                    <w:t>2</w:t>
                  </w:r>
                </w:p>
              </w:tc>
              <w:tc>
                <w:tcPr>
                  <w:tcW w:w="6150" w:type="dxa"/>
                  <w:shd w:val="clear" w:color="auto" w:fill="auto"/>
                  <w:vAlign w:val="center"/>
                </w:tcPr>
                <w:p>
                  <w:pPr>
                    <w:spacing w:line="520" w:lineRule="exact"/>
                    <w:ind w:firstLine="400" w:firstLineChars="200"/>
                    <w:rPr>
                      <w:rFonts w:hint="eastAsia" w:ascii="仿宋_GB2312" w:hAnsi="宋体" w:cs="宋体"/>
                      <w:kern w:val="0"/>
                      <w:sz w:val="20"/>
                      <w:szCs w:val="20"/>
                    </w:rPr>
                  </w:pPr>
                  <w:r>
                    <w:rPr>
                      <w:rFonts w:hint="eastAsia" w:ascii="仿宋_GB2312" w:hAnsi="宋体" w:cs="宋体"/>
                      <w:kern w:val="0"/>
                      <w:sz w:val="20"/>
                      <w:szCs w:val="20"/>
                    </w:rPr>
                    <w:t>仙游一中1人（初中）、仙游二中</w:t>
                  </w:r>
                  <w:r>
                    <w:rPr>
                      <w:rFonts w:ascii="仿宋_GB2312" w:hAnsi="宋体" w:cs="宋体"/>
                      <w:kern w:val="0"/>
                      <w:sz w:val="20"/>
                      <w:szCs w:val="20"/>
                    </w:rPr>
                    <w:t>1</w:t>
                  </w:r>
                  <w:r>
                    <w:rPr>
                      <w:rFonts w:hint="eastAsia" w:ascii="仿宋_GB2312" w:hAnsi="宋体" w:cs="宋体"/>
                      <w:kern w:val="0"/>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3" w:type="dxa"/>
                  <w:vMerge w:val="continue"/>
                  <w:shd w:val="clear" w:color="auto" w:fill="auto"/>
                  <w:vAlign w:val="top"/>
                </w:tcPr>
                <w:p>
                  <w:pPr>
                    <w:widowControl/>
                    <w:jc w:val="center"/>
                    <w:rPr>
                      <w:rFonts w:hint="eastAsia" w:ascii="黑体" w:hAnsi="宋体" w:eastAsia="黑体" w:cs="宋体"/>
                      <w:b/>
                      <w:kern w:val="0"/>
                      <w:sz w:val="36"/>
                      <w:szCs w:val="36"/>
                    </w:rPr>
                  </w:pPr>
                </w:p>
              </w:tc>
              <w:tc>
                <w:tcPr>
                  <w:tcW w:w="1417"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音乐</w:t>
                  </w:r>
                </w:p>
              </w:tc>
              <w:tc>
                <w:tcPr>
                  <w:tcW w:w="709"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1</w:t>
                  </w:r>
                </w:p>
              </w:tc>
              <w:tc>
                <w:tcPr>
                  <w:tcW w:w="6150" w:type="dxa"/>
                  <w:shd w:val="clear" w:color="auto" w:fill="auto"/>
                  <w:vAlign w:val="center"/>
                </w:tcPr>
                <w:p>
                  <w:pPr>
                    <w:spacing w:line="520" w:lineRule="exact"/>
                    <w:ind w:firstLine="400" w:firstLineChars="200"/>
                    <w:rPr>
                      <w:rFonts w:hint="eastAsia" w:ascii="仿宋_GB2312" w:hAnsi="宋体" w:cs="宋体"/>
                      <w:kern w:val="0"/>
                      <w:sz w:val="20"/>
                      <w:szCs w:val="20"/>
                    </w:rPr>
                  </w:pPr>
                  <w:r>
                    <w:rPr>
                      <w:rFonts w:hint="eastAsia" w:ascii="仿宋_GB2312" w:hAnsi="宋体" w:cs="宋体"/>
                      <w:kern w:val="0"/>
                      <w:sz w:val="20"/>
                      <w:szCs w:val="20"/>
                    </w:rPr>
                    <w:t>仙游二中</w:t>
                  </w:r>
                  <w:r>
                    <w:rPr>
                      <w:rFonts w:ascii="仿宋_GB2312" w:hAnsi="宋体" w:cs="宋体"/>
                      <w:kern w:val="0"/>
                      <w:sz w:val="20"/>
                      <w:szCs w:val="20"/>
                    </w:rPr>
                    <w:t>1</w:t>
                  </w:r>
                  <w:r>
                    <w:rPr>
                      <w:rFonts w:hint="eastAsia" w:ascii="仿宋_GB2312" w:hAnsi="宋体" w:cs="宋体"/>
                      <w:kern w:val="0"/>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3" w:type="dxa"/>
                  <w:vMerge w:val="continue"/>
                  <w:shd w:val="clear" w:color="auto" w:fill="auto"/>
                  <w:vAlign w:val="top"/>
                </w:tcPr>
                <w:p>
                  <w:pPr>
                    <w:widowControl/>
                    <w:jc w:val="center"/>
                    <w:rPr>
                      <w:rFonts w:hint="eastAsia" w:ascii="黑体" w:hAnsi="宋体" w:eastAsia="黑体" w:cs="宋体"/>
                      <w:b/>
                      <w:kern w:val="0"/>
                      <w:sz w:val="36"/>
                      <w:szCs w:val="36"/>
                    </w:rPr>
                  </w:pPr>
                </w:p>
              </w:tc>
              <w:tc>
                <w:tcPr>
                  <w:tcW w:w="1417"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政治</w:t>
                  </w:r>
                </w:p>
              </w:tc>
              <w:tc>
                <w:tcPr>
                  <w:tcW w:w="709"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2</w:t>
                  </w:r>
                </w:p>
              </w:tc>
              <w:tc>
                <w:tcPr>
                  <w:tcW w:w="6150" w:type="dxa"/>
                  <w:shd w:val="clear" w:color="auto" w:fill="auto"/>
                  <w:vAlign w:val="center"/>
                </w:tcPr>
                <w:p>
                  <w:pPr>
                    <w:spacing w:line="520" w:lineRule="exact"/>
                    <w:ind w:firstLine="400" w:firstLineChars="200"/>
                    <w:rPr>
                      <w:rFonts w:hint="eastAsia" w:ascii="仿宋_GB2312" w:hAnsi="宋体" w:cs="宋体"/>
                      <w:kern w:val="0"/>
                      <w:sz w:val="20"/>
                      <w:szCs w:val="20"/>
                    </w:rPr>
                  </w:pPr>
                  <w:r>
                    <w:rPr>
                      <w:rFonts w:hint="eastAsia" w:ascii="仿宋_GB2312" w:hAnsi="宋体" w:cs="宋体"/>
                      <w:kern w:val="0"/>
                      <w:sz w:val="20"/>
                      <w:szCs w:val="20"/>
                    </w:rPr>
                    <w:t>仙游一中</w:t>
                  </w:r>
                  <w:r>
                    <w:rPr>
                      <w:rFonts w:ascii="仿宋_GB2312" w:hAnsi="宋体" w:cs="宋体"/>
                      <w:kern w:val="0"/>
                      <w:sz w:val="20"/>
                      <w:szCs w:val="20"/>
                    </w:rPr>
                    <w:t>2</w:t>
                  </w:r>
                  <w:r>
                    <w:rPr>
                      <w:rFonts w:hint="eastAsia" w:ascii="仿宋_GB2312" w:hAnsi="宋体" w:cs="宋体"/>
                      <w:kern w:val="0"/>
                      <w:sz w:val="20"/>
                      <w:szCs w:val="20"/>
                    </w:rPr>
                    <w:t>人（初中）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3" w:type="dxa"/>
                  <w:vMerge w:val="continue"/>
                  <w:shd w:val="clear" w:color="auto" w:fill="auto"/>
                  <w:vAlign w:val="top"/>
                </w:tcPr>
                <w:p>
                  <w:pPr>
                    <w:widowControl/>
                    <w:jc w:val="center"/>
                    <w:rPr>
                      <w:rFonts w:hint="eastAsia" w:ascii="黑体" w:hAnsi="宋体" w:eastAsia="黑体" w:cs="宋体"/>
                      <w:b/>
                      <w:kern w:val="0"/>
                      <w:sz w:val="36"/>
                      <w:szCs w:val="36"/>
                    </w:rPr>
                  </w:pPr>
                </w:p>
              </w:tc>
              <w:tc>
                <w:tcPr>
                  <w:tcW w:w="1417"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体 育</w:t>
                  </w:r>
                </w:p>
              </w:tc>
              <w:tc>
                <w:tcPr>
                  <w:tcW w:w="709"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2</w:t>
                  </w:r>
                </w:p>
              </w:tc>
              <w:tc>
                <w:tcPr>
                  <w:tcW w:w="6150" w:type="dxa"/>
                  <w:shd w:val="clear" w:color="auto" w:fill="auto"/>
                  <w:vAlign w:val="center"/>
                </w:tcPr>
                <w:p>
                  <w:pPr>
                    <w:spacing w:line="520" w:lineRule="exact"/>
                    <w:ind w:firstLine="400" w:firstLineChars="200"/>
                    <w:jc w:val="left"/>
                    <w:rPr>
                      <w:rFonts w:hint="eastAsia" w:ascii="仿宋_GB2312" w:hAnsi="宋体" w:cs="宋体"/>
                      <w:kern w:val="0"/>
                      <w:sz w:val="20"/>
                      <w:szCs w:val="20"/>
                    </w:rPr>
                  </w:pPr>
                  <w:r>
                    <w:rPr>
                      <w:rFonts w:hint="eastAsia" w:ascii="仿宋_GB2312" w:hAnsi="宋体" w:cs="宋体"/>
                      <w:kern w:val="0"/>
                      <w:sz w:val="20"/>
                      <w:szCs w:val="20"/>
                    </w:rPr>
                    <w:t>仙游一中</w:t>
                  </w:r>
                  <w:r>
                    <w:rPr>
                      <w:rFonts w:ascii="仿宋_GB2312" w:hAnsi="宋体" w:cs="宋体"/>
                      <w:kern w:val="0"/>
                      <w:sz w:val="20"/>
                      <w:szCs w:val="20"/>
                    </w:rPr>
                    <w:t>2</w:t>
                  </w:r>
                  <w:r>
                    <w:rPr>
                      <w:rFonts w:hint="eastAsia" w:ascii="仿宋_GB2312" w:hAnsi="宋体" w:cs="宋体"/>
                      <w:kern w:val="0"/>
                      <w:sz w:val="20"/>
                      <w:szCs w:val="20"/>
                    </w:rPr>
                    <w:t>人（初中）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3" w:type="dxa"/>
                  <w:vMerge w:val="continue"/>
                  <w:shd w:val="clear" w:color="auto" w:fill="auto"/>
                  <w:vAlign w:val="top"/>
                </w:tcPr>
                <w:p>
                  <w:pPr>
                    <w:widowControl/>
                    <w:jc w:val="center"/>
                    <w:rPr>
                      <w:rFonts w:hint="eastAsia" w:ascii="黑体" w:hAnsi="宋体" w:eastAsia="黑体" w:cs="宋体"/>
                      <w:b/>
                      <w:kern w:val="0"/>
                      <w:sz w:val="36"/>
                      <w:szCs w:val="36"/>
                    </w:rPr>
                  </w:pPr>
                </w:p>
              </w:tc>
              <w:tc>
                <w:tcPr>
                  <w:tcW w:w="1417"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通用技术</w:t>
                  </w:r>
                </w:p>
              </w:tc>
              <w:tc>
                <w:tcPr>
                  <w:tcW w:w="709" w:type="dxa"/>
                  <w:shd w:val="clear" w:color="auto" w:fill="auto"/>
                  <w:vAlign w:val="center"/>
                </w:tcPr>
                <w:p>
                  <w:pPr>
                    <w:spacing w:line="520" w:lineRule="exact"/>
                    <w:jc w:val="center"/>
                    <w:rPr>
                      <w:rFonts w:hint="eastAsia" w:ascii="仿宋_GB2312" w:hAnsi="宋体" w:cs="宋体"/>
                      <w:kern w:val="0"/>
                      <w:sz w:val="20"/>
                      <w:szCs w:val="20"/>
                    </w:rPr>
                  </w:pPr>
                  <w:r>
                    <w:rPr>
                      <w:rFonts w:hint="eastAsia" w:ascii="仿宋_GB2312" w:hAnsi="宋体" w:cs="宋体"/>
                      <w:kern w:val="0"/>
                      <w:sz w:val="20"/>
                      <w:szCs w:val="20"/>
                    </w:rPr>
                    <w:t>1</w:t>
                  </w:r>
                </w:p>
              </w:tc>
              <w:tc>
                <w:tcPr>
                  <w:tcW w:w="6150" w:type="dxa"/>
                  <w:shd w:val="clear" w:color="auto" w:fill="auto"/>
                  <w:vAlign w:val="center"/>
                </w:tcPr>
                <w:p>
                  <w:pPr>
                    <w:spacing w:line="520" w:lineRule="exact"/>
                    <w:ind w:firstLine="400" w:firstLineChars="200"/>
                    <w:rPr>
                      <w:rFonts w:hint="eastAsia" w:ascii="仿宋_GB2312" w:hAnsi="宋体" w:cs="宋体"/>
                      <w:kern w:val="0"/>
                      <w:sz w:val="20"/>
                      <w:szCs w:val="20"/>
                    </w:rPr>
                  </w:pPr>
                  <w:r>
                    <w:rPr>
                      <w:rFonts w:hint="eastAsia" w:ascii="仿宋_GB2312" w:hAnsi="宋体" w:cs="宋体"/>
                      <w:kern w:val="0"/>
                      <w:sz w:val="20"/>
                      <w:szCs w:val="20"/>
                    </w:rPr>
                    <w:t>仙游一中</w:t>
                  </w:r>
                  <w:r>
                    <w:rPr>
                      <w:rFonts w:ascii="仿宋_GB2312" w:hAnsi="宋体" w:cs="宋体"/>
                      <w:kern w:val="0"/>
                      <w:sz w:val="20"/>
                      <w:szCs w:val="20"/>
                    </w:rPr>
                    <w:t>1</w:t>
                  </w:r>
                  <w:r>
                    <w:rPr>
                      <w:rFonts w:hint="eastAsia" w:ascii="仿宋_GB2312" w:hAnsi="宋体" w:cs="宋体"/>
                      <w:kern w:val="0"/>
                      <w:sz w:val="20"/>
                      <w:szCs w:val="20"/>
                    </w:rPr>
                    <w:t>人（初中）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3" w:type="dxa"/>
                  <w:vMerge w:val="restart"/>
                  <w:shd w:val="clear" w:color="auto" w:fill="auto"/>
                  <w:vAlign w:val="center"/>
                </w:tcPr>
                <w:p>
                  <w:pPr>
                    <w:widowControl/>
                    <w:jc w:val="center"/>
                    <w:rPr>
                      <w:rFonts w:hint="eastAsia" w:ascii="黑体" w:hAnsi="宋体" w:eastAsia="黑体" w:cs="宋体"/>
                      <w:b/>
                      <w:kern w:val="0"/>
                      <w:sz w:val="36"/>
                      <w:szCs w:val="36"/>
                    </w:rPr>
                  </w:pPr>
                  <w:r>
                    <w:rPr>
                      <w:rFonts w:hint="eastAsia" w:ascii="仿宋_GB2312" w:hAnsi="宋体" w:cs="宋体"/>
                      <w:kern w:val="0"/>
                      <w:sz w:val="20"/>
                      <w:szCs w:val="20"/>
                    </w:rPr>
                    <w:t>小学150人</w:t>
                  </w:r>
                </w:p>
              </w:tc>
              <w:tc>
                <w:tcPr>
                  <w:tcW w:w="1417" w:type="dxa"/>
                  <w:shd w:val="clear" w:color="auto" w:fill="auto"/>
                  <w:vAlign w:val="center"/>
                </w:tcPr>
                <w:p>
                  <w:pPr>
                    <w:widowControl/>
                    <w:jc w:val="center"/>
                    <w:rPr>
                      <w:rFonts w:hint="eastAsia" w:ascii="黑体" w:hAnsi="宋体" w:eastAsia="黑体" w:cs="宋体"/>
                      <w:b/>
                      <w:kern w:val="0"/>
                      <w:sz w:val="36"/>
                      <w:szCs w:val="36"/>
                    </w:rPr>
                  </w:pPr>
                  <w:r>
                    <w:rPr>
                      <w:rFonts w:hint="eastAsia" w:ascii="仿宋_GB2312" w:hAnsi="宋体" w:cs="宋体"/>
                      <w:kern w:val="0"/>
                      <w:sz w:val="20"/>
                      <w:szCs w:val="20"/>
                    </w:rPr>
                    <w:t>语 文</w:t>
                  </w:r>
                </w:p>
              </w:tc>
              <w:tc>
                <w:tcPr>
                  <w:tcW w:w="709" w:type="dxa"/>
                  <w:shd w:val="clear" w:color="auto" w:fill="auto"/>
                  <w:vAlign w:val="center"/>
                </w:tcPr>
                <w:p>
                  <w:pPr>
                    <w:widowControl/>
                    <w:jc w:val="center"/>
                    <w:rPr>
                      <w:rFonts w:hint="eastAsia" w:ascii="黑体" w:eastAsia="黑体"/>
                      <w:sz w:val="21"/>
                      <w:szCs w:val="21"/>
                    </w:rPr>
                  </w:pPr>
                  <w:r>
                    <w:rPr>
                      <w:rFonts w:ascii="黑体" w:eastAsia="黑体"/>
                      <w:sz w:val="21"/>
                      <w:szCs w:val="21"/>
                    </w:rPr>
                    <w:t>50</w:t>
                  </w:r>
                </w:p>
              </w:tc>
              <w:tc>
                <w:tcPr>
                  <w:tcW w:w="6150" w:type="dxa"/>
                  <w:shd w:val="clear" w:color="auto" w:fill="auto"/>
                  <w:vAlign w:val="top"/>
                </w:tcPr>
                <w:p>
                  <w:pPr>
                    <w:widowControl/>
                    <w:spacing w:line="380" w:lineRule="exact"/>
                    <w:jc w:val="left"/>
                    <w:rPr>
                      <w:rFonts w:hint="eastAsia" w:ascii="仿宋_GB2312" w:hAnsi="仿宋_GB2312" w:cs="仿宋_GB2312"/>
                      <w:kern w:val="0"/>
                      <w:sz w:val="21"/>
                      <w:szCs w:val="21"/>
                    </w:rPr>
                  </w:pPr>
                  <w:r>
                    <w:rPr>
                      <w:rFonts w:hint="eastAsia" w:ascii="仿宋_GB2312" w:hAnsi="仿宋_GB2312" w:cs="仿宋_GB2312"/>
                      <w:kern w:val="0"/>
                      <w:sz w:val="21"/>
                      <w:szCs w:val="21"/>
                    </w:rPr>
                    <w:t>实验小学3人、城东中心小学1人、鲤南中心小学2人、二实小2人、三实小1人、实小分校1人、</w:t>
                  </w:r>
                  <w:r>
                    <w:rPr>
                      <w:rFonts w:ascii="仿宋_GB2312" w:hAnsi="仿宋_GB2312" w:cs="仿宋_GB2312"/>
                      <w:kern w:val="0"/>
                      <w:sz w:val="21"/>
                      <w:szCs w:val="21"/>
                    </w:rPr>
                    <w:t>蜚山第一小学</w:t>
                  </w:r>
                  <w:r>
                    <w:rPr>
                      <w:rFonts w:hint="eastAsia" w:ascii="仿宋_GB2312" w:hAnsi="仿宋_GB2312" w:cs="仿宋_GB2312"/>
                      <w:kern w:val="0"/>
                      <w:sz w:val="21"/>
                      <w:szCs w:val="21"/>
                    </w:rPr>
                    <w:t>1人</w:t>
                  </w:r>
                  <w:r>
                    <w:rPr>
                      <w:rFonts w:ascii="仿宋_GB2312" w:hAnsi="仿宋_GB2312" w:cs="仿宋_GB2312"/>
                      <w:kern w:val="0"/>
                      <w:sz w:val="21"/>
                      <w:szCs w:val="21"/>
                    </w:rPr>
                    <w:t>、兰溪第一小学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赖店前埔</w:t>
                  </w:r>
                  <w:r>
                    <w:rPr>
                      <w:rFonts w:ascii="仿宋_GB2312" w:hAnsi="仿宋_GB2312" w:cs="仿宋_GB2312"/>
                      <w:kern w:val="0"/>
                      <w:sz w:val="21"/>
                      <w:szCs w:val="21"/>
                    </w:rPr>
                    <w:t>小学</w:t>
                  </w:r>
                  <w:r>
                    <w:rPr>
                      <w:rFonts w:hint="eastAsia" w:ascii="仿宋_GB2312" w:hAnsi="仿宋_GB2312" w:cs="仿宋_GB2312"/>
                      <w:kern w:val="0"/>
                      <w:sz w:val="21"/>
                      <w:szCs w:val="21"/>
                    </w:rPr>
                    <w:t>1人</w:t>
                  </w:r>
                  <w:r>
                    <w:rPr>
                      <w:rFonts w:ascii="仿宋_GB2312" w:hAnsi="仿宋_GB2312" w:cs="仿宋_GB2312"/>
                      <w:kern w:val="0"/>
                      <w:sz w:val="21"/>
                      <w:szCs w:val="21"/>
                    </w:rPr>
                    <w:t>、赖店新周小学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盖尾</w:t>
                  </w:r>
                  <w:r>
                    <w:rPr>
                      <w:rFonts w:ascii="仿宋_GB2312" w:hAnsi="仿宋_GB2312" w:cs="仿宋_GB2312"/>
                      <w:kern w:val="0"/>
                      <w:sz w:val="21"/>
                      <w:szCs w:val="21"/>
                    </w:rPr>
                    <w:t>中心小学（</w:t>
                  </w:r>
                  <w:r>
                    <w:rPr>
                      <w:rFonts w:hint="eastAsia" w:ascii="仿宋_GB2312" w:hAnsi="仿宋_GB2312" w:cs="仿宋_GB2312"/>
                      <w:kern w:val="0"/>
                      <w:sz w:val="21"/>
                      <w:szCs w:val="21"/>
                    </w:rPr>
                    <w:t>南校区</w:t>
                  </w:r>
                  <w:r>
                    <w:rPr>
                      <w:rFonts w:ascii="仿宋_GB2312" w:hAnsi="仿宋_GB2312" w:cs="仿宋_GB2312"/>
                      <w:kern w:val="0"/>
                      <w:sz w:val="21"/>
                      <w:szCs w:val="21"/>
                    </w:rPr>
                    <w:t>）</w:t>
                  </w:r>
                  <w:r>
                    <w:rPr>
                      <w:rFonts w:hint="eastAsia" w:ascii="仿宋_GB2312" w:hAnsi="仿宋_GB2312" w:cs="仿宋_GB2312"/>
                      <w:kern w:val="0"/>
                      <w:sz w:val="21"/>
                      <w:szCs w:val="21"/>
                    </w:rPr>
                    <w:t>4人</w:t>
                  </w:r>
                  <w:r>
                    <w:rPr>
                      <w:rFonts w:ascii="仿宋_GB2312" w:hAnsi="仿宋_GB2312" w:cs="仿宋_GB2312"/>
                      <w:kern w:val="0"/>
                      <w:sz w:val="21"/>
                      <w:szCs w:val="21"/>
                    </w:rPr>
                    <w:t>、</w:t>
                  </w:r>
                  <w:r>
                    <w:rPr>
                      <w:rFonts w:hint="eastAsia" w:ascii="仿宋_GB2312" w:hAnsi="仿宋_GB2312" w:cs="仿宋_GB2312"/>
                      <w:kern w:val="0"/>
                      <w:sz w:val="21"/>
                      <w:szCs w:val="21"/>
                    </w:rPr>
                    <w:t>盖尾</w:t>
                  </w:r>
                  <w:r>
                    <w:rPr>
                      <w:rFonts w:ascii="仿宋_GB2312" w:hAnsi="仿宋_GB2312" w:cs="仿宋_GB2312"/>
                      <w:kern w:val="0"/>
                      <w:sz w:val="21"/>
                      <w:szCs w:val="21"/>
                    </w:rPr>
                    <w:t>星庄小学</w:t>
                  </w:r>
                  <w:r>
                    <w:rPr>
                      <w:rFonts w:hint="eastAsia" w:ascii="仿宋_GB2312" w:hAnsi="仿宋_GB2312" w:cs="仿宋_GB2312"/>
                      <w:kern w:val="0"/>
                      <w:sz w:val="21"/>
                      <w:szCs w:val="21"/>
                    </w:rPr>
                    <w:t>1人</w:t>
                  </w:r>
                  <w:r>
                    <w:rPr>
                      <w:rFonts w:ascii="仿宋_GB2312" w:hAnsi="仿宋_GB2312" w:cs="仿宋_GB2312"/>
                      <w:kern w:val="0"/>
                      <w:sz w:val="21"/>
                      <w:szCs w:val="21"/>
                    </w:rPr>
                    <w:t>、盖尾石马小学</w:t>
                  </w:r>
                  <w:r>
                    <w:rPr>
                      <w:rFonts w:hint="eastAsia" w:ascii="仿宋_GB2312" w:hAnsi="仿宋_GB2312" w:cs="仿宋_GB2312"/>
                      <w:kern w:val="0"/>
                      <w:sz w:val="21"/>
                      <w:szCs w:val="21"/>
                    </w:rPr>
                    <w:t>1人</w:t>
                  </w:r>
                  <w:r>
                    <w:rPr>
                      <w:rFonts w:ascii="仿宋_GB2312" w:hAnsi="仿宋_GB2312" w:cs="仿宋_GB2312"/>
                      <w:kern w:val="0"/>
                      <w:sz w:val="21"/>
                      <w:szCs w:val="21"/>
                    </w:rPr>
                    <w:t>、盖尾岭头小学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郊尾</w:t>
                  </w:r>
                  <w:r>
                    <w:rPr>
                      <w:rFonts w:ascii="仿宋_GB2312" w:hAnsi="仿宋_GB2312" w:cs="仿宋_GB2312"/>
                      <w:kern w:val="0"/>
                      <w:sz w:val="21"/>
                      <w:szCs w:val="21"/>
                    </w:rPr>
                    <w:t>长岭小学</w:t>
                  </w:r>
                  <w:r>
                    <w:rPr>
                      <w:rFonts w:hint="eastAsia" w:ascii="仿宋_GB2312" w:hAnsi="仿宋_GB2312" w:cs="仿宋_GB2312"/>
                      <w:kern w:val="0"/>
                      <w:sz w:val="21"/>
                      <w:szCs w:val="21"/>
                    </w:rPr>
                    <w:t>1人</w:t>
                  </w:r>
                  <w:r>
                    <w:rPr>
                      <w:rFonts w:ascii="仿宋_GB2312" w:hAnsi="仿宋_GB2312" w:cs="仿宋_GB2312"/>
                      <w:kern w:val="0"/>
                      <w:sz w:val="21"/>
                      <w:szCs w:val="21"/>
                    </w:rPr>
                    <w:t>、郊尾染厝小学</w:t>
                  </w:r>
                  <w:r>
                    <w:rPr>
                      <w:rFonts w:hint="eastAsia" w:ascii="仿宋_GB2312" w:hAnsi="仿宋_GB2312" w:cs="仿宋_GB2312"/>
                      <w:kern w:val="0"/>
                      <w:sz w:val="21"/>
                      <w:szCs w:val="21"/>
                    </w:rPr>
                    <w:t>1、</w:t>
                  </w:r>
                  <w:r>
                    <w:rPr>
                      <w:rFonts w:ascii="仿宋_GB2312" w:hAnsi="仿宋_GB2312" w:cs="仿宋_GB2312"/>
                      <w:kern w:val="0"/>
                      <w:sz w:val="21"/>
                      <w:szCs w:val="21"/>
                    </w:rPr>
                    <w:t>郊尾宝坑小学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枫亭</w:t>
                  </w:r>
                  <w:r>
                    <w:rPr>
                      <w:rFonts w:ascii="仿宋_GB2312" w:hAnsi="仿宋_GB2312" w:cs="仿宋_GB2312"/>
                      <w:kern w:val="0"/>
                      <w:sz w:val="21"/>
                      <w:szCs w:val="21"/>
                    </w:rPr>
                    <w:t>溪北小学</w:t>
                  </w:r>
                  <w:r>
                    <w:rPr>
                      <w:rFonts w:hint="eastAsia" w:ascii="仿宋_GB2312" w:hAnsi="仿宋_GB2312" w:cs="仿宋_GB2312"/>
                      <w:kern w:val="0"/>
                      <w:sz w:val="21"/>
                      <w:szCs w:val="21"/>
                    </w:rPr>
                    <w:t>1人</w:t>
                  </w:r>
                  <w:r>
                    <w:rPr>
                      <w:rFonts w:ascii="仿宋_GB2312" w:hAnsi="仿宋_GB2312" w:cs="仿宋_GB2312"/>
                      <w:kern w:val="0"/>
                      <w:sz w:val="21"/>
                      <w:szCs w:val="21"/>
                    </w:rPr>
                    <w:t>、枫亭下社小学</w:t>
                  </w:r>
                  <w:r>
                    <w:rPr>
                      <w:rFonts w:hint="eastAsia" w:ascii="仿宋_GB2312" w:hAnsi="仿宋_GB2312" w:cs="仿宋_GB2312"/>
                      <w:kern w:val="0"/>
                      <w:sz w:val="21"/>
                      <w:szCs w:val="21"/>
                    </w:rPr>
                    <w:t>1人</w:t>
                  </w:r>
                  <w:r>
                    <w:rPr>
                      <w:rFonts w:ascii="仿宋_GB2312" w:hAnsi="仿宋_GB2312" w:cs="仿宋_GB2312"/>
                      <w:kern w:val="0"/>
                      <w:sz w:val="21"/>
                      <w:szCs w:val="21"/>
                    </w:rPr>
                    <w:t>、枫亭九社小学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开发区中心小学1人、</w:t>
                  </w:r>
                  <w:r>
                    <w:rPr>
                      <w:rFonts w:ascii="仿宋_GB2312" w:hAnsi="仿宋_GB2312" w:cs="仿宋_GB2312"/>
                      <w:kern w:val="0"/>
                      <w:sz w:val="21"/>
                      <w:szCs w:val="21"/>
                    </w:rPr>
                    <w:t>开发区</w:t>
                  </w:r>
                  <w:r>
                    <w:rPr>
                      <w:rFonts w:hint="eastAsia" w:ascii="仿宋_GB2312" w:hAnsi="仿宋_GB2312" w:cs="仿宋_GB2312"/>
                      <w:kern w:val="0"/>
                      <w:sz w:val="21"/>
                      <w:szCs w:val="21"/>
                    </w:rPr>
                    <w:t>和平小学1人、</w:t>
                  </w:r>
                  <w:r>
                    <w:rPr>
                      <w:rFonts w:ascii="仿宋_GB2312" w:hAnsi="仿宋_GB2312" w:cs="仿宋_GB2312"/>
                      <w:kern w:val="0"/>
                      <w:sz w:val="21"/>
                      <w:szCs w:val="21"/>
                    </w:rPr>
                    <w:t>园庄</w:t>
                  </w:r>
                  <w:r>
                    <w:rPr>
                      <w:rFonts w:hint="eastAsia" w:ascii="仿宋_GB2312" w:hAnsi="仿宋_GB2312" w:cs="仿宋_GB2312"/>
                      <w:kern w:val="0"/>
                      <w:sz w:val="21"/>
                      <w:szCs w:val="21"/>
                    </w:rPr>
                    <w:t>云峰</w:t>
                  </w:r>
                  <w:r>
                    <w:rPr>
                      <w:rFonts w:ascii="仿宋_GB2312" w:hAnsi="仿宋_GB2312" w:cs="仿宋_GB2312"/>
                      <w:kern w:val="0"/>
                      <w:sz w:val="21"/>
                      <w:szCs w:val="21"/>
                    </w:rPr>
                    <w:t>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园庄后蔡</w:t>
                  </w:r>
                  <w:r>
                    <w:rPr>
                      <w:rFonts w:ascii="仿宋_GB2312" w:hAnsi="仿宋_GB2312" w:cs="仿宋_GB2312"/>
                      <w:kern w:val="0"/>
                      <w:sz w:val="21"/>
                      <w:szCs w:val="21"/>
                    </w:rPr>
                    <w:t>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龙华</w:t>
                  </w:r>
                  <w:r>
                    <w:rPr>
                      <w:rFonts w:ascii="仿宋_GB2312" w:hAnsi="仿宋_GB2312" w:cs="仿宋_GB2312"/>
                      <w:kern w:val="0"/>
                      <w:sz w:val="21"/>
                      <w:szCs w:val="21"/>
                    </w:rPr>
                    <w:t>貂峰小学</w:t>
                  </w:r>
                  <w:r>
                    <w:rPr>
                      <w:rFonts w:hint="eastAsia" w:ascii="仿宋_GB2312" w:hAnsi="仿宋_GB2312" w:cs="仿宋_GB2312"/>
                      <w:kern w:val="0"/>
                      <w:sz w:val="21"/>
                      <w:szCs w:val="21"/>
                    </w:rPr>
                    <w:t>1人</w:t>
                  </w:r>
                  <w:r>
                    <w:rPr>
                      <w:rFonts w:ascii="仿宋_GB2312" w:hAnsi="仿宋_GB2312" w:cs="仿宋_GB2312"/>
                      <w:kern w:val="0"/>
                      <w:sz w:val="21"/>
                      <w:szCs w:val="21"/>
                    </w:rPr>
                    <w:t>、大济中心小学</w:t>
                  </w:r>
                  <w:r>
                    <w:rPr>
                      <w:rFonts w:hint="eastAsia" w:ascii="仿宋_GB2312" w:hAnsi="仿宋_GB2312" w:cs="仿宋_GB2312"/>
                      <w:kern w:val="0"/>
                      <w:sz w:val="21"/>
                      <w:szCs w:val="21"/>
                    </w:rPr>
                    <w:t>2人</w:t>
                  </w:r>
                  <w:r>
                    <w:rPr>
                      <w:rFonts w:ascii="仿宋_GB2312" w:hAnsi="仿宋_GB2312" w:cs="仿宋_GB2312"/>
                      <w:kern w:val="0"/>
                      <w:sz w:val="21"/>
                      <w:szCs w:val="21"/>
                    </w:rPr>
                    <w:t>、大济尾坂小学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大济</w:t>
                  </w:r>
                  <w:r>
                    <w:rPr>
                      <w:rFonts w:ascii="仿宋_GB2312" w:hAnsi="仿宋_GB2312" w:cs="仿宋_GB2312"/>
                      <w:kern w:val="0"/>
                      <w:sz w:val="21"/>
                      <w:szCs w:val="21"/>
                    </w:rPr>
                    <w:t>溪口小学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度尾</w:t>
                  </w:r>
                  <w:r>
                    <w:rPr>
                      <w:rFonts w:ascii="仿宋_GB2312" w:hAnsi="仿宋_GB2312" w:cs="仿宋_GB2312"/>
                      <w:kern w:val="0"/>
                      <w:sz w:val="21"/>
                      <w:szCs w:val="21"/>
                    </w:rPr>
                    <w:t>中心小学</w:t>
                  </w:r>
                  <w:r>
                    <w:rPr>
                      <w:rFonts w:hint="eastAsia" w:ascii="仿宋_GB2312" w:hAnsi="仿宋_GB2312" w:cs="仿宋_GB2312"/>
                      <w:kern w:val="0"/>
                      <w:sz w:val="21"/>
                      <w:szCs w:val="21"/>
                    </w:rPr>
                    <w:t>2人</w:t>
                  </w:r>
                  <w:r>
                    <w:rPr>
                      <w:rFonts w:ascii="仿宋_GB2312" w:hAnsi="仿宋_GB2312" w:cs="仿宋_GB2312"/>
                      <w:kern w:val="0"/>
                      <w:sz w:val="21"/>
                      <w:szCs w:val="21"/>
                    </w:rPr>
                    <w:t>、度尾圣山小学</w:t>
                  </w:r>
                  <w:r>
                    <w:rPr>
                      <w:rFonts w:hint="eastAsia" w:ascii="仿宋_GB2312" w:hAnsi="仿宋_GB2312" w:cs="仿宋_GB2312"/>
                      <w:kern w:val="0"/>
                      <w:sz w:val="21"/>
                      <w:szCs w:val="21"/>
                    </w:rPr>
                    <w:t>1人</w:t>
                  </w:r>
                  <w:r>
                    <w:rPr>
                      <w:rFonts w:ascii="仿宋_GB2312" w:hAnsi="仿宋_GB2312" w:cs="仿宋_GB2312"/>
                      <w:kern w:val="0"/>
                      <w:sz w:val="21"/>
                      <w:szCs w:val="21"/>
                    </w:rPr>
                    <w:t>、度尾</w:t>
                  </w:r>
                  <w:r>
                    <w:rPr>
                      <w:rFonts w:hint="eastAsia" w:ascii="仿宋_GB2312" w:hAnsi="仿宋_GB2312" w:cs="仿宋_GB2312"/>
                      <w:kern w:val="0"/>
                      <w:sz w:val="21"/>
                      <w:szCs w:val="21"/>
                    </w:rPr>
                    <w:t>霞</w:t>
                  </w:r>
                  <w:r>
                    <w:rPr>
                      <w:rFonts w:ascii="仿宋_GB2312" w:hAnsi="仿宋_GB2312" w:cs="仿宋_GB2312"/>
                      <w:kern w:val="0"/>
                      <w:sz w:val="21"/>
                      <w:szCs w:val="21"/>
                    </w:rPr>
                    <w:t>溪小学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度尾</w:t>
                  </w:r>
                  <w:r>
                    <w:rPr>
                      <w:rFonts w:ascii="仿宋_GB2312" w:hAnsi="仿宋_GB2312" w:cs="仿宋_GB2312"/>
                      <w:kern w:val="0"/>
                      <w:sz w:val="21"/>
                      <w:szCs w:val="21"/>
                    </w:rPr>
                    <w:t>砺山小学</w:t>
                  </w:r>
                  <w:r>
                    <w:rPr>
                      <w:rFonts w:hint="eastAsia" w:ascii="仿宋_GB2312" w:hAnsi="仿宋_GB2312" w:cs="仿宋_GB2312"/>
                      <w:kern w:val="0"/>
                      <w:sz w:val="21"/>
                      <w:szCs w:val="21"/>
                    </w:rPr>
                    <w:t>1人</w:t>
                  </w:r>
                  <w:r>
                    <w:rPr>
                      <w:rFonts w:ascii="仿宋_GB2312" w:hAnsi="仿宋_GB2312" w:cs="仿宋_GB2312"/>
                      <w:kern w:val="0"/>
                      <w:sz w:val="21"/>
                      <w:szCs w:val="21"/>
                    </w:rPr>
                    <w:t>、度尾中岳小学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榜头</w:t>
                  </w:r>
                  <w:r>
                    <w:rPr>
                      <w:rFonts w:ascii="仿宋_GB2312" w:hAnsi="仿宋_GB2312" w:cs="仿宋_GB2312"/>
                      <w:kern w:val="0"/>
                      <w:sz w:val="21"/>
                      <w:szCs w:val="21"/>
                    </w:rPr>
                    <w:t>何麓小学</w:t>
                  </w:r>
                  <w:r>
                    <w:rPr>
                      <w:rFonts w:hint="eastAsia" w:ascii="仿宋_GB2312" w:hAnsi="仿宋_GB2312" w:cs="仿宋_GB2312"/>
                      <w:kern w:val="0"/>
                      <w:sz w:val="21"/>
                      <w:szCs w:val="21"/>
                    </w:rPr>
                    <w:t>2人</w:t>
                  </w:r>
                  <w:r>
                    <w:rPr>
                      <w:rFonts w:ascii="仿宋_GB2312" w:hAnsi="仿宋_GB2312" w:cs="仿宋_GB2312"/>
                      <w:kern w:val="0"/>
                      <w:sz w:val="21"/>
                      <w:szCs w:val="21"/>
                    </w:rPr>
                    <w:t>、榜头南溪小学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坝下</w:t>
                  </w:r>
                  <w:r>
                    <w:rPr>
                      <w:rFonts w:ascii="仿宋_GB2312" w:hAnsi="仿宋_GB2312" w:cs="仿宋_GB2312"/>
                      <w:kern w:val="0"/>
                      <w:sz w:val="21"/>
                      <w:szCs w:val="21"/>
                    </w:rPr>
                    <w:t>中心小学</w:t>
                  </w:r>
                  <w:r>
                    <w:rPr>
                      <w:rFonts w:hint="eastAsia" w:ascii="仿宋_GB2312" w:hAnsi="仿宋_GB2312" w:cs="仿宋_GB2312"/>
                      <w:kern w:val="0"/>
                      <w:sz w:val="21"/>
                      <w:szCs w:val="21"/>
                    </w:rPr>
                    <w:t>1人</w:t>
                  </w:r>
                  <w:r>
                    <w:rPr>
                      <w:rFonts w:ascii="仿宋_GB2312" w:hAnsi="仿宋_GB2312" w:cs="仿宋_GB2312"/>
                      <w:kern w:val="0"/>
                      <w:sz w:val="21"/>
                      <w:szCs w:val="21"/>
                    </w:rPr>
                    <w:t>、坝下于洁小学</w:t>
                  </w:r>
                  <w:r>
                    <w:rPr>
                      <w:rFonts w:hint="eastAsia" w:ascii="仿宋_GB2312" w:hAnsi="仿宋_GB2312" w:cs="仿宋_GB2312"/>
                      <w:kern w:val="0"/>
                      <w:sz w:val="21"/>
                      <w:szCs w:val="21"/>
                    </w:rPr>
                    <w:t>1人</w:t>
                  </w:r>
                  <w:r>
                    <w:rPr>
                      <w:rFonts w:ascii="仿宋_GB2312" w:hAnsi="仿宋_GB2312" w:cs="仿宋_GB2312"/>
                      <w:kern w:val="0"/>
                      <w:sz w:val="21"/>
                      <w:szCs w:val="21"/>
                    </w:rPr>
                    <w:t>、钟山中心小学</w:t>
                  </w:r>
                  <w:r>
                    <w:rPr>
                      <w:rFonts w:hint="eastAsia" w:ascii="仿宋_GB2312" w:hAnsi="仿宋_GB2312" w:cs="仿宋_GB2312"/>
                      <w:kern w:val="0"/>
                      <w:sz w:val="21"/>
                      <w:szCs w:val="21"/>
                    </w:rPr>
                    <w:t>1人</w:t>
                  </w:r>
                  <w:r>
                    <w:rPr>
                      <w:rFonts w:ascii="仿宋_GB2312" w:hAnsi="仿宋_GB2312" w:cs="仿宋_GB2312"/>
                      <w:kern w:val="0"/>
                      <w:sz w:val="21"/>
                      <w:szCs w:val="21"/>
                    </w:rPr>
                    <w:t>、游洋中心小学</w:t>
                  </w:r>
                  <w:r>
                    <w:rPr>
                      <w:rFonts w:hint="eastAsia" w:ascii="仿宋_GB2312" w:hAnsi="仿宋_GB2312" w:cs="仿宋_GB2312"/>
                      <w:kern w:val="0"/>
                      <w:sz w:val="21"/>
                      <w:szCs w:val="21"/>
                    </w:rPr>
                    <w:t>1人</w:t>
                  </w:r>
                  <w:r>
                    <w:rPr>
                      <w:rFonts w:ascii="仿宋_GB2312" w:hAnsi="仿宋_GB2312" w:cs="仿宋_GB2312"/>
                      <w:kern w:val="0"/>
                      <w:sz w:val="21"/>
                      <w:szCs w:val="21"/>
                    </w:rPr>
                    <w:t>、西苑学校</w:t>
                  </w:r>
                  <w:r>
                    <w:rPr>
                      <w:rFonts w:hint="eastAsia" w:ascii="仿宋_GB2312" w:hAnsi="仿宋_GB2312" w:cs="仿宋_GB2312"/>
                      <w:kern w:val="0"/>
                      <w:sz w:val="21"/>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3" w:type="dxa"/>
                  <w:vMerge w:val="continue"/>
                  <w:shd w:val="clear" w:color="auto" w:fill="auto"/>
                  <w:vAlign w:val="top"/>
                </w:tcPr>
                <w:p>
                  <w:pPr>
                    <w:widowControl/>
                    <w:jc w:val="center"/>
                    <w:rPr>
                      <w:rFonts w:hint="eastAsia" w:ascii="黑体" w:hAnsi="宋体" w:eastAsia="黑体" w:cs="宋体"/>
                      <w:b/>
                      <w:kern w:val="0"/>
                      <w:sz w:val="36"/>
                      <w:szCs w:val="36"/>
                    </w:rPr>
                  </w:pPr>
                </w:p>
              </w:tc>
              <w:tc>
                <w:tcPr>
                  <w:tcW w:w="1417" w:type="dxa"/>
                  <w:shd w:val="clear" w:color="auto" w:fill="auto"/>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数 学</w:t>
                  </w:r>
                </w:p>
              </w:tc>
              <w:tc>
                <w:tcPr>
                  <w:tcW w:w="709" w:type="dxa"/>
                  <w:shd w:val="clear" w:color="auto" w:fill="auto"/>
                  <w:vAlign w:val="center"/>
                </w:tcPr>
                <w:p>
                  <w:pPr>
                    <w:widowControl/>
                    <w:jc w:val="center"/>
                    <w:rPr>
                      <w:rFonts w:hint="eastAsia" w:ascii="黑体" w:eastAsia="黑体"/>
                      <w:sz w:val="21"/>
                      <w:szCs w:val="21"/>
                    </w:rPr>
                  </w:pPr>
                  <w:r>
                    <w:rPr>
                      <w:rFonts w:ascii="黑体" w:eastAsia="黑体"/>
                      <w:sz w:val="21"/>
                      <w:szCs w:val="21"/>
                    </w:rPr>
                    <w:t>50</w:t>
                  </w:r>
                </w:p>
              </w:tc>
              <w:tc>
                <w:tcPr>
                  <w:tcW w:w="6150" w:type="dxa"/>
                  <w:shd w:val="clear" w:color="auto" w:fill="auto"/>
                  <w:vAlign w:val="center"/>
                </w:tcPr>
                <w:p>
                  <w:pPr>
                    <w:widowControl/>
                    <w:spacing w:line="380" w:lineRule="exact"/>
                    <w:rPr>
                      <w:rFonts w:hint="eastAsia" w:ascii="仿宋_GB2312" w:hAnsi="仿宋_GB2312" w:cs="仿宋_GB2312"/>
                      <w:kern w:val="0"/>
                      <w:sz w:val="21"/>
                      <w:szCs w:val="21"/>
                    </w:rPr>
                  </w:pPr>
                  <w:r>
                    <w:rPr>
                      <w:rFonts w:hint="eastAsia" w:ascii="仿宋_GB2312" w:hAnsi="仿宋_GB2312" w:cs="仿宋_GB2312"/>
                      <w:kern w:val="0"/>
                      <w:sz w:val="21"/>
                      <w:szCs w:val="21"/>
                    </w:rPr>
                    <w:t>实验小学3人、城东</w:t>
                  </w:r>
                  <w:r>
                    <w:rPr>
                      <w:rFonts w:ascii="仿宋_GB2312" w:hAnsi="仿宋_GB2312" w:cs="仿宋_GB2312"/>
                      <w:kern w:val="0"/>
                      <w:sz w:val="21"/>
                      <w:szCs w:val="21"/>
                    </w:rPr>
                    <w:t>中心小学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鲤南</w:t>
                  </w:r>
                  <w:r>
                    <w:rPr>
                      <w:rFonts w:ascii="仿宋_GB2312" w:hAnsi="仿宋_GB2312" w:cs="仿宋_GB2312"/>
                      <w:kern w:val="0"/>
                      <w:sz w:val="21"/>
                      <w:szCs w:val="21"/>
                    </w:rPr>
                    <w:t>中心小学</w:t>
                  </w:r>
                  <w:r>
                    <w:rPr>
                      <w:rFonts w:hint="eastAsia" w:ascii="仿宋_GB2312" w:hAnsi="仿宋_GB2312" w:cs="仿宋_GB2312"/>
                      <w:kern w:val="0"/>
                      <w:sz w:val="21"/>
                      <w:szCs w:val="21"/>
                    </w:rPr>
                    <w:t>2人</w:t>
                  </w:r>
                  <w:r>
                    <w:rPr>
                      <w:rFonts w:ascii="仿宋_GB2312" w:hAnsi="仿宋_GB2312" w:cs="仿宋_GB2312"/>
                      <w:kern w:val="0"/>
                      <w:sz w:val="21"/>
                      <w:szCs w:val="21"/>
                    </w:rPr>
                    <w:t>、二实小</w:t>
                  </w:r>
                  <w:r>
                    <w:rPr>
                      <w:rFonts w:hint="eastAsia" w:ascii="仿宋_GB2312" w:hAnsi="仿宋_GB2312" w:cs="仿宋_GB2312"/>
                      <w:kern w:val="0"/>
                      <w:sz w:val="21"/>
                      <w:szCs w:val="21"/>
                    </w:rPr>
                    <w:t>2人</w:t>
                  </w:r>
                  <w:r>
                    <w:rPr>
                      <w:rFonts w:ascii="仿宋_GB2312" w:hAnsi="仿宋_GB2312" w:cs="仿宋_GB2312"/>
                      <w:kern w:val="0"/>
                      <w:sz w:val="21"/>
                      <w:szCs w:val="21"/>
                    </w:rPr>
                    <w:t>、三实小</w:t>
                  </w:r>
                  <w:r>
                    <w:rPr>
                      <w:rFonts w:hint="eastAsia" w:ascii="仿宋_GB2312" w:hAnsi="仿宋_GB2312" w:cs="仿宋_GB2312"/>
                      <w:kern w:val="0"/>
                      <w:sz w:val="21"/>
                      <w:szCs w:val="21"/>
                    </w:rPr>
                    <w:t>1人</w:t>
                  </w:r>
                  <w:r>
                    <w:rPr>
                      <w:rFonts w:ascii="仿宋_GB2312" w:hAnsi="仿宋_GB2312" w:cs="仿宋_GB2312"/>
                      <w:kern w:val="0"/>
                      <w:sz w:val="21"/>
                      <w:szCs w:val="21"/>
                    </w:rPr>
                    <w:t>、实小分校</w:t>
                  </w:r>
                  <w:r>
                    <w:rPr>
                      <w:rFonts w:hint="eastAsia" w:ascii="仿宋_GB2312" w:hAnsi="仿宋_GB2312" w:cs="仿宋_GB2312"/>
                      <w:kern w:val="0"/>
                      <w:sz w:val="21"/>
                      <w:szCs w:val="21"/>
                    </w:rPr>
                    <w:t>1人</w:t>
                  </w:r>
                  <w:r>
                    <w:rPr>
                      <w:rFonts w:ascii="仿宋_GB2312" w:hAnsi="仿宋_GB2312" w:cs="仿宋_GB2312"/>
                      <w:kern w:val="0"/>
                      <w:sz w:val="21"/>
                      <w:szCs w:val="21"/>
                    </w:rPr>
                    <w:t>、赖店</w:t>
                  </w:r>
                  <w:r>
                    <w:rPr>
                      <w:rFonts w:hint="eastAsia" w:ascii="仿宋_GB2312" w:hAnsi="仿宋_GB2312" w:cs="仿宋_GB2312"/>
                      <w:kern w:val="0"/>
                      <w:sz w:val="21"/>
                      <w:szCs w:val="21"/>
                    </w:rPr>
                    <w:t>溪埔小学1人</w:t>
                  </w:r>
                  <w:r>
                    <w:rPr>
                      <w:rFonts w:ascii="仿宋_GB2312" w:hAnsi="仿宋_GB2312" w:cs="仿宋_GB2312"/>
                      <w:kern w:val="0"/>
                      <w:sz w:val="21"/>
                      <w:szCs w:val="21"/>
                    </w:rPr>
                    <w:t>、</w:t>
                  </w:r>
                  <w:r>
                    <w:rPr>
                      <w:rFonts w:hint="eastAsia" w:ascii="仿宋_GB2312" w:hAnsi="仿宋_GB2312" w:cs="仿宋_GB2312"/>
                      <w:kern w:val="0"/>
                      <w:sz w:val="21"/>
                      <w:szCs w:val="21"/>
                    </w:rPr>
                    <w:t>赖店</w:t>
                  </w:r>
                  <w:r>
                    <w:rPr>
                      <w:rFonts w:ascii="仿宋_GB2312" w:hAnsi="仿宋_GB2312" w:cs="仿宋_GB2312"/>
                      <w:kern w:val="0"/>
                      <w:sz w:val="21"/>
                      <w:szCs w:val="21"/>
                    </w:rPr>
                    <w:t>新周小学</w:t>
                  </w:r>
                  <w:r>
                    <w:rPr>
                      <w:rFonts w:hint="eastAsia" w:ascii="仿宋_GB2312" w:hAnsi="仿宋_GB2312" w:cs="仿宋_GB2312"/>
                      <w:kern w:val="0"/>
                      <w:sz w:val="21"/>
                      <w:szCs w:val="21"/>
                    </w:rPr>
                    <w:t>1人</w:t>
                  </w:r>
                  <w:r>
                    <w:rPr>
                      <w:rFonts w:ascii="仿宋_GB2312" w:hAnsi="仿宋_GB2312" w:cs="仿宋_GB2312"/>
                      <w:kern w:val="0"/>
                      <w:sz w:val="21"/>
                      <w:szCs w:val="21"/>
                    </w:rPr>
                    <w:t>、盖尾中心小学（</w:t>
                  </w:r>
                  <w:r>
                    <w:rPr>
                      <w:rFonts w:hint="eastAsia" w:ascii="仿宋_GB2312" w:hAnsi="仿宋_GB2312" w:cs="仿宋_GB2312"/>
                      <w:kern w:val="0"/>
                      <w:sz w:val="21"/>
                      <w:szCs w:val="21"/>
                    </w:rPr>
                    <w:t>南校区</w:t>
                  </w:r>
                  <w:r>
                    <w:rPr>
                      <w:rFonts w:ascii="仿宋_GB2312" w:hAnsi="仿宋_GB2312" w:cs="仿宋_GB2312"/>
                      <w:kern w:val="0"/>
                      <w:sz w:val="21"/>
                      <w:szCs w:val="21"/>
                    </w:rPr>
                    <w:t>）</w:t>
                  </w:r>
                  <w:r>
                    <w:rPr>
                      <w:rFonts w:hint="eastAsia" w:ascii="仿宋_GB2312" w:hAnsi="仿宋_GB2312" w:cs="仿宋_GB2312"/>
                      <w:kern w:val="0"/>
                      <w:sz w:val="21"/>
                      <w:szCs w:val="21"/>
                    </w:rPr>
                    <w:t>3人</w:t>
                  </w:r>
                  <w:r>
                    <w:rPr>
                      <w:rFonts w:ascii="仿宋_GB2312" w:hAnsi="仿宋_GB2312" w:cs="仿宋_GB2312"/>
                      <w:kern w:val="0"/>
                      <w:sz w:val="21"/>
                      <w:szCs w:val="21"/>
                    </w:rPr>
                    <w:t>、盖尾湖坂小学</w:t>
                  </w:r>
                  <w:r>
                    <w:rPr>
                      <w:rFonts w:hint="eastAsia" w:ascii="仿宋_GB2312" w:hAnsi="仿宋_GB2312" w:cs="仿宋_GB2312"/>
                      <w:kern w:val="0"/>
                      <w:sz w:val="21"/>
                      <w:szCs w:val="21"/>
                    </w:rPr>
                    <w:t>1人</w:t>
                  </w:r>
                  <w:r>
                    <w:rPr>
                      <w:rFonts w:ascii="仿宋_GB2312" w:hAnsi="仿宋_GB2312" w:cs="仿宋_GB2312"/>
                      <w:kern w:val="0"/>
                      <w:sz w:val="21"/>
                      <w:szCs w:val="21"/>
                    </w:rPr>
                    <w:t>、盖尾昌山小学</w:t>
                  </w:r>
                  <w:r>
                    <w:rPr>
                      <w:rFonts w:hint="eastAsia" w:ascii="仿宋_GB2312" w:hAnsi="仿宋_GB2312" w:cs="仿宋_GB2312"/>
                      <w:kern w:val="0"/>
                      <w:sz w:val="21"/>
                      <w:szCs w:val="21"/>
                    </w:rPr>
                    <w:t>1人</w:t>
                  </w:r>
                  <w:r>
                    <w:rPr>
                      <w:rFonts w:ascii="仿宋_GB2312" w:hAnsi="仿宋_GB2312" w:cs="仿宋_GB2312"/>
                      <w:kern w:val="0"/>
                      <w:sz w:val="21"/>
                      <w:szCs w:val="21"/>
                    </w:rPr>
                    <w:t>、盖尾东宫小学</w:t>
                  </w:r>
                  <w:r>
                    <w:rPr>
                      <w:rFonts w:hint="eastAsia" w:ascii="仿宋_GB2312" w:hAnsi="仿宋_GB2312" w:cs="仿宋_GB2312"/>
                      <w:kern w:val="0"/>
                      <w:sz w:val="21"/>
                      <w:szCs w:val="21"/>
                    </w:rPr>
                    <w:t>1人</w:t>
                  </w:r>
                  <w:r>
                    <w:rPr>
                      <w:rFonts w:ascii="仿宋_GB2312" w:hAnsi="仿宋_GB2312" w:cs="仿宋_GB2312"/>
                      <w:kern w:val="0"/>
                      <w:sz w:val="21"/>
                      <w:szCs w:val="21"/>
                    </w:rPr>
                    <w:t>、郊尾</w:t>
                  </w:r>
                  <w:r>
                    <w:rPr>
                      <w:rFonts w:hint="eastAsia" w:ascii="仿宋_GB2312" w:hAnsi="仿宋_GB2312" w:cs="仿宋_GB2312"/>
                      <w:kern w:val="0"/>
                      <w:sz w:val="21"/>
                      <w:szCs w:val="21"/>
                    </w:rPr>
                    <w:t>中心</w:t>
                  </w:r>
                  <w:r>
                    <w:rPr>
                      <w:rFonts w:ascii="仿宋_GB2312" w:hAnsi="仿宋_GB2312" w:cs="仿宋_GB2312"/>
                      <w:kern w:val="0"/>
                      <w:sz w:val="21"/>
                      <w:szCs w:val="21"/>
                    </w:rPr>
                    <w:t>小学3</w:t>
                  </w:r>
                  <w:r>
                    <w:rPr>
                      <w:rFonts w:hint="eastAsia" w:ascii="仿宋_GB2312" w:hAnsi="仿宋_GB2312" w:cs="仿宋_GB2312"/>
                      <w:kern w:val="0"/>
                      <w:sz w:val="21"/>
                      <w:szCs w:val="21"/>
                    </w:rPr>
                    <w:t>人</w:t>
                  </w:r>
                  <w:r>
                    <w:rPr>
                      <w:rFonts w:ascii="仿宋_GB2312" w:hAnsi="仿宋_GB2312" w:cs="仿宋_GB2312"/>
                      <w:kern w:val="0"/>
                      <w:sz w:val="21"/>
                      <w:szCs w:val="21"/>
                    </w:rPr>
                    <w:t>、郊尾</w:t>
                  </w:r>
                  <w:r>
                    <w:rPr>
                      <w:rFonts w:hint="eastAsia" w:ascii="仿宋_GB2312" w:hAnsi="仿宋_GB2312" w:cs="仿宋_GB2312"/>
                      <w:kern w:val="0"/>
                      <w:sz w:val="21"/>
                      <w:szCs w:val="21"/>
                    </w:rPr>
                    <w:t>后面</w:t>
                  </w:r>
                  <w:r>
                    <w:rPr>
                      <w:rFonts w:ascii="仿宋_GB2312" w:hAnsi="仿宋_GB2312" w:cs="仿宋_GB2312"/>
                      <w:kern w:val="0"/>
                      <w:sz w:val="21"/>
                      <w:szCs w:val="21"/>
                    </w:rPr>
                    <w:t>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枫亭</w:t>
                  </w:r>
                  <w:r>
                    <w:rPr>
                      <w:rFonts w:ascii="仿宋_GB2312" w:hAnsi="仿宋_GB2312" w:cs="仿宋_GB2312"/>
                      <w:kern w:val="0"/>
                      <w:sz w:val="21"/>
                      <w:szCs w:val="21"/>
                    </w:rPr>
                    <w:t>山头小学</w:t>
                  </w:r>
                  <w:r>
                    <w:rPr>
                      <w:rFonts w:hint="eastAsia" w:ascii="仿宋_GB2312" w:hAnsi="仿宋_GB2312" w:cs="仿宋_GB2312"/>
                      <w:kern w:val="0"/>
                      <w:sz w:val="21"/>
                      <w:szCs w:val="21"/>
                    </w:rPr>
                    <w:t>1人</w:t>
                  </w:r>
                  <w:r>
                    <w:rPr>
                      <w:rFonts w:ascii="仿宋_GB2312" w:hAnsi="仿宋_GB2312" w:cs="仿宋_GB2312"/>
                      <w:kern w:val="0"/>
                      <w:sz w:val="21"/>
                      <w:szCs w:val="21"/>
                    </w:rPr>
                    <w:t>、枫亭溪南小学</w:t>
                  </w:r>
                  <w:r>
                    <w:rPr>
                      <w:rFonts w:hint="eastAsia" w:ascii="仿宋_GB2312" w:hAnsi="仿宋_GB2312" w:cs="仿宋_GB2312"/>
                      <w:kern w:val="0"/>
                      <w:sz w:val="21"/>
                      <w:szCs w:val="21"/>
                    </w:rPr>
                    <w:t>1人</w:t>
                  </w:r>
                  <w:r>
                    <w:rPr>
                      <w:rFonts w:ascii="仿宋_GB2312" w:hAnsi="仿宋_GB2312" w:cs="仿宋_GB2312"/>
                      <w:kern w:val="0"/>
                      <w:sz w:val="21"/>
                      <w:szCs w:val="21"/>
                    </w:rPr>
                    <w:t>、枫亭东宅小学</w:t>
                  </w:r>
                  <w:r>
                    <w:rPr>
                      <w:rFonts w:hint="eastAsia" w:ascii="仿宋_GB2312" w:hAnsi="仿宋_GB2312" w:cs="仿宋_GB2312"/>
                      <w:kern w:val="0"/>
                      <w:sz w:val="21"/>
                      <w:szCs w:val="21"/>
                    </w:rPr>
                    <w:t>1人</w:t>
                  </w:r>
                  <w:r>
                    <w:rPr>
                      <w:rFonts w:ascii="仿宋_GB2312" w:hAnsi="仿宋_GB2312" w:cs="仿宋_GB2312"/>
                      <w:kern w:val="0"/>
                      <w:sz w:val="21"/>
                      <w:szCs w:val="21"/>
                    </w:rPr>
                    <w:t>、枫亭下社小学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开发区</w:t>
                  </w:r>
                  <w:r>
                    <w:rPr>
                      <w:rFonts w:ascii="仿宋_GB2312" w:hAnsi="仿宋_GB2312" w:cs="仿宋_GB2312"/>
                      <w:kern w:val="0"/>
                      <w:sz w:val="21"/>
                      <w:szCs w:val="21"/>
                    </w:rPr>
                    <w:t>中心</w:t>
                  </w:r>
                  <w:r>
                    <w:rPr>
                      <w:rFonts w:hint="eastAsia" w:ascii="仿宋_GB2312" w:hAnsi="仿宋_GB2312" w:cs="仿宋_GB2312"/>
                      <w:kern w:val="0"/>
                      <w:sz w:val="21"/>
                      <w:szCs w:val="21"/>
                    </w:rPr>
                    <w:t>小学2人</w:t>
                  </w:r>
                  <w:r>
                    <w:rPr>
                      <w:rFonts w:ascii="仿宋_GB2312" w:hAnsi="仿宋_GB2312" w:cs="仿宋_GB2312"/>
                      <w:kern w:val="0"/>
                      <w:sz w:val="21"/>
                      <w:szCs w:val="21"/>
                    </w:rPr>
                    <w:t>、开发区海滨小学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园庄</w:t>
                  </w:r>
                  <w:r>
                    <w:rPr>
                      <w:rFonts w:ascii="仿宋_GB2312" w:hAnsi="仿宋_GB2312" w:cs="仿宋_GB2312"/>
                      <w:kern w:val="0"/>
                      <w:sz w:val="21"/>
                      <w:szCs w:val="21"/>
                    </w:rPr>
                    <w:t>云峰小学</w:t>
                  </w:r>
                  <w:r>
                    <w:rPr>
                      <w:rFonts w:hint="eastAsia" w:ascii="仿宋_GB2312" w:hAnsi="仿宋_GB2312" w:cs="仿宋_GB2312"/>
                      <w:kern w:val="0"/>
                      <w:sz w:val="21"/>
                      <w:szCs w:val="21"/>
                    </w:rPr>
                    <w:t>1人</w:t>
                  </w:r>
                  <w:r>
                    <w:rPr>
                      <w:rFonts w:ascii="仿宋_GB2312" w:hAnsi="仿宋_GB2312" w:cs="仿宋_GB2312"/>
                      <w:kern w:val="0"/>
                      <w:sz w:val="21"/>
                      <w:szCs w:val="21"/>
                    </w:rPr>
                    <w:t>、园庄塔兜小学</w:t>
                  </w:r>
                  <w:r>
                    <w:rPr>
                      <w:rFonts w:hint="eastAsia" w:ascii="仿宋_GB2312" w:hAnsi="仿宋_GB2312" w:cs="仿宋_GB2312"/>
                      <w:kern w:val="0"/>
                      <w:sz w:val="21"/>
                      <w:szCs w:val="21"/>
                    </w:rPr>
                    <w:t>1人</w:t>
                  </w:r>
                  <w:r>
                    <w:rPr>
                      <w:rFonts w:ascii="仿宋_GB2312" w:hAnsi="仿宋_GB2312" w:cs="仿宋_GB2312"/>
                      <w:kern w:val="0"/>
                      <w:sz w:val="21"/>
                      <w:szCs w:val="21"/>
                    </w:rPr>
                    <w:t>、龙华金溪小学</w:t>
                  </w:r>
                  <w:r>
                    <w:rPr>
                      <w:rFonts w:hint="eastAsia" w:ascii="仿宋_GB2312" w:hAnsi="仿宋_GB2312" w:cs="仿宋_GB2312"/>
                      <w:kern w:val="0"/>
                      <w:sz w:val="21"/>
                      <w:szCs w:val="21"/>
                    </w:rPr>
                    <w:t>1人</w:t>
                  </w:r>
                  <w:r>
                    <w:rPr>
                      <w:rFonts w:ascii="仿宋_GB2312" w:hAnsi="仿宋_GB2312" w:cs="仿宋_GB2312"/>
                      <w:kern w:val="0"/>
                      <w:sz w:val="21"/>
                      <w:szCs w:val="21"/>
                    </w:rPr>
                    <w:t>、大济中心小学</w:t>
                  </w:r>
                  <w:r>
                    <w:rPr>
                      <w:rFonts w:hint="eastAsia" w:ascii="仿宋_GB2312" w:hAnsi="仿宋_GB2312" w:cs="仿宋_GB2312"/>
                      <w:kern w:val="0"/>
                      <w:sz w:val="21"/>
                      <w:szCs w:val="21"/>
                    </w:rPr>
                    <w:t>2人</w:t>
                  </w:r>
                  <w:r>
                    <w:rPr>
                      <w:rFonts w:ascii="仿宋_GB2312" w:hAnsi="仿宋_GB2312" w:cs="仿宋_GB2312"/>
                      <w:kern w:val="0"/>
                      <w:sz w:val="21"/>
                      <w:szCs w:val="21"/>
                    </w:rPr>
                    <w:t>、大济三会小学</w:t>
                  </w:r>
                  <w:r>
                    <w:rPr>
                      <w:rFonts w:hint="eastAsia" w:ascii="仿宋_GB2312" w:hAnsi="仿宋_GB2312" w:cs="仿宋_GB2312"/>
                      <w:kern w:val="0"/>
                      <w:sz w:val="21"/>
                      <w:szCs w:val="21"/>
                    </w:rPr>
                    <w:t>1人</w:t>
                  </w:r>
                  <w:r>
                    <w:rPr>
                      <w:rFonts w:ascii="仿宋_GB2312" w:hAnsi="仿宋_GB2312" w:cs="仿宋_GB2312"/>
                      <w:kern w:val="0"/>
                      <w:sz w:val="21"/>
                      <w:szCs w:val="21"/>
                    </w:rPr>
                    <w:t>、度尾中心小学</w:t>
                  </w:r>
                  <w:r>
                    <w:rPr>
                      <w:rFonts w:hint="eastAsia" w:ascii="仿宋_GB2312" w:hAnsi="仿宋_GB2312" w:cs="仿宋_GB2312"/>
                      <w:kern w:val="0"/>
                      <w:sz w:val="21"/>
                      <w:szCs w:val="21"/>
                    </w:rPr>
                    <w:t>3人</w:t>
                  </w:r>
                  <w:r>
                    <w:rPr>
                      <w:rFonts w:ascii="仿宋_GB2312" w:hAnsi="仿宋_GB2312" w:cs="仿宋_GB2312"/>
                      <w:kern w:val="0"/>
                      <w:sz w:val="21"/>
                      <w:szCs w:val="21"/>
                    </w:rPr>
                    <w:t>、度尾圣山小学</w:t>
                  </w:r>
                  <w:r>
                    <w:rPr>
                      <w:rFonts w:hint="eastAsia" w:ascii="仿宋_GB2312" w:hAnsi="仿宋_GB2312" w:cs="仿宋_GB2312"/>
                      <w:kern w:val="0"/>
                      <w:sz w:val="21"/>
                      <w:szCs w:val="21"/>
                    </w:rPr>
                    <w:t>1人</w:t>
                  </w:r>
                  <w:r>
                    <w:rPr>
                      <w:rFonts w:ascii="仿宋_GB2312" w:hAnsi="仿宋_GB2312" w:cs="仿宋_GB2312"/>
                      <w:kern w:val="0"/>
                      <w:sz w:val="21"/>
                      <w:szCs w:val="21"/>
                    </w:rPr>
                    <w:t>、度尾湘溪小学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榜头</w:t>
                  </w:r>
                  <w:r>
                    <w:rPr>
                      <w:rFonts w:ascii="仿宋_GB2312" w:hAnsi="仿宋_GB2312" w:cs="仿宋_GB2312"/>
                      <w:kern w:val="0"/>
                      <w:sz w:val="21"/>
                      <w:szCs w:val="21"/>
                    </w:rPr>
                    <w:t>何麓小学</w:t>
                  </w:r>
                  <w:r>
                    <w:rPr>
                      <w:rFonts w:hint="eastAsia" w:ascii="仿宋_GB2312" w:hAnsi="仿宋_GB2312" w:cs="仿宋_GB2312"/>
                      <w:kern w:val="0"/>
                      <w:sz w:val="21"/>
                      <w:szCs w:val="21"/>
                    </w:rPr>
                    <w:t>1人</w:t>
                  </w:r>
                  <w:r>
                    <w:rPr>
                      <w:rFonts w:ascii="仿宋_GB2312" w:hAnsi="仿宋_GB2312" w:cs="仿宋_GB2312"/>
                      <w:kern w:val="0"/>
                      <w:sz w:val="21"/>
                      <w:szCs w:val="21"/>
                    </w:rPr>
                    <w:t>、榜头南溪小学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坝下</w:t>
                  </w:r>
                  <w:r>
                    <w:rPr>
                      <w:rFonts w:ascii="仿宋_GB2312" w:hAnsi="仿宋_GB2312" w:cs="仿宋_GB2312"/>
                      <w:kern w:val="0"/>
                      <w:sz w:val="21"/>
                      <w:szCs w:val="21"/>
                    </w:rPr>
                    <w:t>中心小学（</w:t>
                  </w:r>
                  <w:r>
                    <w:rPr>
                      <w:rFonts w:hint="eastAsia" w:ascii="仿宋_GB2312" w:hAnsi="仿宋_GB2312" w:cs="仿宋_GB2312"/>
                      <w:kern w:val="0"/>
                      <w:sz w:val="21"/>
                      <w:szCs w:val="21"/>
                    </w:rPr>
                    <w:t>溪尾</w:t>
                  </w:r>
                  <w:r>
                    <w:rPr>
                      <w:rFonts w:ascii="仿宋_GB2312" w:hAnsi="仿宋_GB2312" w:cs="仿宋_GB2312"/>
                      <w:kern w:val="0"/>
                      <w:sz w:val="21"/>
                      <w:szCs w:val="21"/>
                    </w:rPr>
                    <w:t>新校区）</w:t>
                  </w:r>
                  <w:r>
                    <w:rPr>
                      <w:rFonts w:hint="eastAsia" w:ascii="仿宋_GB2312" w:hAnsi="仿宋_GB2312" w:cs="仿宋_GB2312"/>
                      <w:kern w:val="0"/>
                      <w:sz w:val="21"/>
                      <w:szCs w:val="21"/>
                    </w:rPr>
                    <w:t>1人</w:t>
                  </w:r>
                  <w:r>
                    <w:rPr>
                      <w:rFonts w:ascii="仿宋_GB2312" w:hAnsi="仿宋_GB2312" w:cs="仿宋_GB2312"/>
                      <w:kern w:val="0"/>
                      <w:sz w:val="21"/>
                      <w:szCs w:val="21"/>
                    </w:rPr>
                    <w:t>、坝下于洁小学</w:t>
                  </w:r>
                  <w:r>
                    <w:rPr>
                      <w:rFonts w:hint="eastAsia" w:ascii="仿宋_GB2312" w:hAnsi="仿宋_GB2312" w:cs="仿宋_GB2312"/>
                      <w:kern w:val="0"/>
                      <w:sz w:val="21"/>
                      <w:szCs w:val="21"/>
                    </w:rPr>
                    <w:t>1人</w:t>
                  </w:r>
                  <w:r>
                    <w:rPr>
                      <w:rFonts w:ascii="仿宋_GB2312" w:hAnsi="仿宋_GB2312" w:cs="仿宋_GB2312"/>
                      <w:kern w:val="0"/>
                      <w:sz w:val="21"/>
                      <w:szCs w:val="21"/>
                    </w:rPr>
                    <w:t>、坝下逸夫小学</w:t>
                  </w:r>
                  <w:r>
                    <w:rPr>
                      <w:rFonts w:hint="eastAsia" w:ascii="仿宋_GB2312" w:hAnsi="仿宋_GB2312" w:cs="仿宋_GB2312"/>
                      <w:kern w:val="0"/>
                      <w:sz w:val="21"/>
                      <w:szCs w:val="21"/>
                    </w:rPr>
                    <w:t>1人、</w:t>
                  </w:r>
                  <w:r>
                    <w:rPr>
                      <w:rFonts w:ascii="仿宋_GB2312" w:hAnsi="仿宋_GB2312" w:cs="仿宋_GB2312"/>
                      <w:kern w:val="0"/>
                      <w:sz w:val="21"/>
                      <w:szCs w:val="21"/>
                    </w:rPr>
                    <w:t>钟山中心小学</w:t>
                  </w:r>
                  <w:r>
                    <w:rPr>
                      <w:rFonts w:hint="eastAsia" w:ascii="仿宋_GB2312" w:hAnsi="仿宋_GB2312" w:cs="仿宋_GB2312"/>
                      <w:kern w:val="0"/>
                      <w:sz w:val="21"/>
                      <w:szCs w:val="21"/>
                    </w:rPr>
                    <w:t>1人</w:t>
                  </w:r>
                  <w:r>
                    <w:rPr>
                      <w:rFonts w:ascii="仿宋_GB2312" w:hAnsi="仿宋_GB2312" w:cs="仿宋_GB2312"/>
                      <w:kern w:val="0"/>
                      <w:sz w:val="21"/>
                      <w:szCs w:val="21"/>
                    </w:rPr>
                    <w:t>、游洋中心小学</w:t>
                  </w:r>
                  <w:r>
                    <w:rPr>
                      <w:rFonts w:hint="eastAsia" w:ascii="仿宋_GB2312" w:hAnsi="仿宋_GB2312" w:cs="仿宋_GB2312"/>
                      <w:kern w:val="0"/>
                      <w:sz w:val="21"/>
                      <w:szCs w:val="21"/>
                    </w:rPr>
                    <w:t>1人</w:t>
                  </w:r>
                  <w:r>
                    <w:rPr>
                      <w:rFonts w:ascii="仿宋_GB2312" w:hAnsi="仿宋_GB2312" w:cs="仿宋_GB2312"/>
                      <w:kern w:val="0"/>
                      <w:sz w:val="21"/>
                      <w:szCs w:val="21"/>
                    </w:rPr>
                    <w:t>、蜚山第一小学</w:t>
                  </w:r>
                  <w:r>
                    <w:rPr>
                      <w:rFonts w:hint="eastAsia" w:ascii="仿宋_GB2312" w:hAnsi="仿宋_GB2312" w:cs="仿宋_GB2312"/>
                      <w:kern w:val="0"/>
                      <w:sz w:val="21"/>
                      <w:szCs w:val="21"/>
                    </w:rPr>
                    <w:t>1人</w:t>
                  </w:r>
                  <w:r>
                    <w:rPr>
                      <w:rFonts w:ascii="仿宋_GB2312" w:hAnsi="仿宋_GB2312" w:cs="仿宋_GB2312"/>
                      <w:kern w:val="0"/>
                      <w:sz w:val="21"/>
                      <w:szCs w:val="21"/>
                    </w:rPr>
                    <w:t>、兰溪第一小学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凤山</w:t>
                  </w:r>
                  <w:r>
                    <w:rPr>
                      <w:rFonts w:ascii="仿宋_GB2312" w:hAnsi="仿宋_GB2312" w:cs="仿宋_GB2312"/>
                      <w:kern w:val="0"/>
                      <w:sz w:val="21"/>
                      <w:szCs w:val="21"/>
                    </w:rPr>
                    <w:t>学校</w:t>
                  </w:r>
                  <w:r>
                    <w:rPr>
                      <w:rFonts w:hint="eastAsia" w:ascii="仿宋_GB2312" w:hAnsi="仿宋_GB2312" w:cs="仿宋_GB2312"/>
                      <w:kern w:val="0"/>
                      <w:sz w:val="21"/>
                      <w:szCs w:val="21"/>
                    </w:rPr>
                    <w:t>1人</w:t>
                  </w:r>
                  <w:r>
                    <w:rPr>
                      <w:rFonts w:ascii="仿宋_GB2312" w:hAnsi="仿宋_GB2312" w:cs="仿宋_GB2312"/>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3" w:type="dxa"/>
                  <w:vMerge w:val="continue"/>
                  <w:shd w:val="clear" w:color="auto" w:fill="auto"/>
                  <w:vAlign w:val="top"/>
                </w:tcPr>
                <w:p>
                  <w:pPr>
                    <w:widowControl/>
                    <w:jc w:val="center"/>
                    <w:rPr>
                      <w:rFonts w:hint="eastAsia" w:ascii="黑体" w:hAnsi="宋体" w:eastAsia="黑体" w:cs="宋体"/>
                      <w:b/>
                      <w:kern w:val="0"/>
                      <w:sz w:val="36"/>
                      <w:szCs w:val="36"/>
                    </w:rPr>
                  </w:pPr>
                </w:p>
              </w:tc>
              <w:tc>
                <w:tcPr>
                  <w:tcW w:w="1417" w:type="dxa"/>
                  <w:shd w:val="clear" w:color="auto" w:fill="auto"/>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英 语</w:t>
                  </w:r>
                </w:p>
              </w:tc>
              <w:tc>
                <w:tcPr>
                  <w:tcW w:w="709" w:type="dxa"/>
                  <w:shd w:val="clear" w:color="auto" w:fill="auto"/>
                  <w:vAlign w:val="center"/>
                </w:tcPr>
                <w:p>
                  <w:pPr>
                    <w:widowControl/>
                    <w:jc w:val="center"/>
                    <w:rPr>
                      <w:rFonts w:hint="eastAsia" w:ascii="黑体" w:eastAsia="黑体"/>
                      <w:sz w:val="21"/>
                      <w:szCs w:val="21"/>
                    </w:rPr>
                  </w:pPr>
                  <w:r>
                    <w:rPr>
                      <w:rFonts w:ascii="黑体" w:eastAsia="黑体"/>
                      <w:sz w:val="21"/>
                      <w:szCs w:val="21"/>
                    </w:rPr>
                    <w:t>5</w:t>
                  </w:r>
                </w:p>
              </w:tc>
              <w:tc>
                <w:tcPr>
                  <w:tcW w:w="6150" w:type="dxa"/>
                  <w:shd w:val="clear" w:color="auto" w:fill="auto"/>
                  <w:vAlign w:val="center"/>
                </w:tcPr>
                <w:p>
                  <w:pPr>
                    <w:spacing w:line="380" w:lineRule="exact"/>
                    <w:rPr>
                      <w:rFonts w:hint="eastAsia" w:ascii="仿宋_GB2312" w:hAnsi="宋体" w:cs="宋体"/>
                      <w:kern w:val="0"/>
                      <w:sz w:val="20"/>
                      <w:szCs w:val="20"/>
                    </w:rPr>
                  </w:pPr>
                  <w:r>
                    <w:rPr>
                      <w:rFonts w:hint="eastAsia" w:ascii="仿宋_GB2312" w:hAnsi="仿宋_GB2312" w:cs="仿宋_GB2312"/>
                      <w:kern w:val="0"/>
                      <w:sz w:val="21"/>
                      <w:szCs w:val="21"/>
                    </w:rPr>
                    <w:t>城西中心小学1人、赖店</w:t>
                  </w:r>
                  <w:r>
                    <w:rPr>
                      <w:rFonts w:ascii="仿宋_GB2312" w:hAnsi="仿宋_GB2312" w:cs="仿宋_GB2312"/>
                      <w:kern w:val="0"/>
                      <w:sz w:val="21"/>
                      <w:szCs w:val="21"/>
                    </w:rPr>
                    <w:t>玉墩小学</w:t>
                  </w:r>
                  <w:r>
                    <w:rPr>
                      <w:rFonts w:hint="eastAsia" w:ascii="仿宋_GB2312" w:hAnsi="仿宋_GB2312" w:cs="仿宋_GB2312"/>
                      <w:kern w:val="0"/>
                      <w:sz w:val="21"/>
                      <w:szCs w:val="21"/>
                    </w:rPr>
                    <w:t>1人、</w:t>
                  </w:r>
                  <w:r>
                    <w:rPr>
                      <w:rFonts w:ascii="仿宋_GB2312" w:hAnsi="仿宋_GB2312" w:cs="仿宋_GB2312"/>
                      <w:kern w:val="0"/>
                      <w:sz w:val="21"/>
                      <w:szCs w:val="21"/>
                    </w:rPr>
                    <w:t>盖尾东宫小学</w:t>
                  </w:r>
                  <w:r>
                    <w:rPr>
                      <w:rFonts w:hint="eastAsia" w:ascii="仿宋_GB2312" w:hAnsi="仿宋_GB2312" w:cs="仿宋_GB2312"/>
                      <w:kern w:val="0"/>
                      <w:sz w:val="21"/>
                      <w:szCs w:val="21"/>
                    </w:rPr>
                    <w:t>1人</w:t>
                  </w:r>
                  <w:r>
                    <w:rPr>
                      <w:rFonts w:ascii="仿宋_GB2312" w:hAnsi="仿宋_GB2312" w:cs="仿宋_GB2312"/>
                      <w:kern w:val="0"/>
                      <w:sz w:val="21"/>
                      <w:szCs w:val="21"/>
                    </w:rPr>
                    <w:t>、游洋中心小学</w:t>
                  </w:r>
                  <w:r>
                    <w:rPr>
                      <w:rFonts w:hint="eastAsia" w:ascii="仿宋_GB2312" w:hAnsi="仿宋_GB2312" w:cs="仿宋_GB2312"/>
                      <w:kern w:val="0"/>
                      <w:sz w:val="21"/>
                      <w:szCs w:val="21"/>
                    </w:rPr>
                    <w:t>1人</w:t>
                  </w:r>
                  <w:r>
                    <w:rPr>
                      <w:rFonts w:ascii="仿宋_GB2312" w:hAnsi="仿宋_GB2312" w:cs="仿宋_GB2312"/>
                      <w:kern w:val="0"/>
                      <w:sz w:val="21"/>
                      <w:szCs w:val="21"/>
                    </w:rPr>
                    <w:t>、社硎学校</w:t>
                  </w:r>
                  <w:r>
                    <w:rPr>
                      <w:rFonts w:hint="eastAsia" w:ascii="仿宋_GB2312" w:hAnsi="仿宋_GB2312" w:cs="仿宋_GB2312"/>
                      <w:kern w:val="0"/>
                      <w:sz w:val="21"/>
                      <w:szCs w:val="21"/>
                    </w:rPr>
                    <w:t>1人</w:t>
                  </w:r>
                  <w:r>
                    <w:rPr>
                      <w:rFonts w:ascii="仿宋_GB2312" w:hAnsi="仿宋_GB2312" w:cs="仿宋_GB2312"/>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3" w:type="dxa"/>
                  <w:vMerge w:val="continue"/>
                  <w:shd w:val="clear" w:color="auto" w:fill="auto"/>
                  <w:vAlign w:val="top"/>
                </w:tcPr>
                <w:p>
                  <w:pPr>
                    <w:widowControl/>
                    <w:jc w:val="center"/>
                    <w:rPr>
                      <w:rFonts w:hint="eastAsia" w:ascii="黑体" w:hAnsi="宋体" w:eastAsia="黑体" w:cs="宋体"/>
                      <w:b/>
                      <w:kern w:val="0"/>
                      <w:sz w:val="36"/>
                      <w:szCs w:val="36"/>
                    </w:rPr>
                  </w:pPr>
                </w:p>
              </w:tc>
              <w:tc>
                <w:tcPr>
                  <w:tcW w:w="1417" w:type="dxa"/>
                  <w:shd w:val="clear" w:color="auto" w:fill="auto"/>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音 乐</w:t>
                  </w:r>
                </w:p>
              </w:tc>
              <w:tc>
                <w:tcPr>
                  <w:tcW w:w="709" w:type="dxa"/>
                  <w:shd w:val="clear" w:color="auto" w:fill="auto"/>
                  <w:vAlign w:val="center"/>
                </w:tcPr>
                <w:p>
                  <w:pPr>
                    <w:widowControl/>
                    <w:jc w:val="center"/>
                    <w:rPr>
                      <w:rFonts w:hint="eastAsia" w:ascii="黑体" w:eastAsia="黑体"/>
                      <w:sz w:val="21"/>
                      <w:szCs w:val="21"/>
                    </w:rPr>
                  </w:pPr>
                  <w:r>
                    <w:rPr>
                      <w:rFonts w:ascii="黑体" w:eastAsia="黑体"/>
                      <w:sz w:val="21"/>
                      <w:szCs w:val="21"/>
                    </w:rPr>
                    <w:t>8</w:t>
                  </w:r>
                </w:p>
              </w:tc>
              <w:tc>
                <w:tcPr>
                  <w:tcW w:w="6150" w:type="dxa"/>
                  <w:shd w:val="clear" w:color="auto" w:fill="auto"/>
                  <w:vAlign w:val="top"/>
                </w:tcPr>
                <w:p>
                  <w:pPr>
                    <w:widowControl/>
                    <w:spacing w:line="380" w:lineRule="exact"/>
                    <w:rPr>
                      <w:rFonts w:hint="eastAsia" w:ascii="仿宋_GB2312" w:hAnsi="仿宋_GB2312" w:cs="仿宋_GB2312"/>
                      <w:b/>
                      <w:kern w:val="0"/>
                      <w:sz w:val="21"/>
                      <w:szCs w:val="21"/>
                    </w:rPr>
                  </w:pPr>
                  <w:r>
                    <w:rPr>
                      <w:rFonts w:hint="eastAsia" w:ascii="仿宋_GB2312" w:hAnsi="仿宋_GB2312" w:cs="仿宋_GB2312"/>
                      <w:kern w:val="0"/>
                      <w:sz w:val="21"/>
                      <w:szCs w:val="21"/>
                    </w:rPr>
                    <w:t>三实小1人</w:t>
                  </w:r>
                  <w:r>
                    <w:rPr>
                      <w:rFonts w:ascii="仿宋_GB2312" w:hAnsi="仿宋_GB2312" w:cs="仿宋_GB2312"/>
                      <w:kern w:val="0"/>
                      <w:sz w:val="21"/>
                      <w:szCs w:val="21"/>
                    </w:rPr>
                    <w:t>、实小分校</w:t>
                  </w:r>
                  <w:r>
                    <w:rPr>
                      <w:rFonts w:hint="eastAsia" w:ascii="仿宋_GB2312" w:hAnsi="仿宋_GB2312" w:cs="仿宋_GB2312"/>
                      <w:kern w:val="0"/>
                      <w:sz w:val="21"/>
                      <w:szCs w:val="21"/>
                    </w:rPr>
                    <w:t>1人</w:t>
                  </w:r>
                  <w:r>
                    <w:rPr>
                      <w:rFonts w:ascii="仿宋_GB2312" w:hAnsi="仿宋_GB2312" w:cs="仿宋_GB2312"/>
                      <w:kern w:val="0"/>
                      <w:sz w:val="21"/>
                      <w:szCs w:val="21"/>
                    </w:rPr>
                    <w:t>、赖店前埔小学</w:t>
                  </w:r>
                  <w:r>
                    <w:rPr>
                      <w:rFonts w:hint="eastAsia" w:ascii="仿宋_GB2312" w:hAnsi="仿宋_GB2312" w:cs="仿宋_GB2312"/>
                      <w:kern w:val="0"/>
                      <w:sz w:val="21"/>
                      <w:szCs w:val="21"/>
                    </w:rPr>
                    <w:t>1人、盖尾</w:t>
                  </w:r>
                  <w:r>
                    <w:rPr>
                      <w:rFonts w:ascii="仿宋_GB2312" w:hAnsi="仿宋_GB2312" w:cs="仿宋_GB2312"/>
                      <w:kern w:val="0"/>
                      <w:sz w:val="21"/>
                      <w:szCs w:val="21"/>
                    </w:rPr>
                    <w:t>昌山小学</w:t>
                  </w:r>
                  <w:r>
                    <w:rPr>
                      <w:rFonts w:hint="eastAsia" w:ascii="仿宋_GB2312" w:hAnsi="仿宋_GB2312" w:cs="仿宋_GB2312"/>
                      <w:kern w:val="0"/>
                      <w:sz w:val="21"/>
                      <w:szCs w:val="21"/>
                    </w:rPr>
                    <w:t>1人</w:t>
                  </w:r>
                  <w:r>
                    <w:rPr>
                      <w:rFonts w:ascii="仿宋_GB2312" w:hAnsi="仿宋_GB2312" w:cs="仿宋_GB2312"/>
                      <w:kern w:val="0"/>
                      <w:sz w:val="21"/>
                      <w:szCs w:val="21"/>
                    </w:rPr>
                    <w:t>、郊尾西山小学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枫亭</w:t>
                  </w:r>
                  <w:r>
                    <w:rPr>
                      <w:rFonts w:ascii="仿宋_GB2312" w:hAnsi="仿宋_GB2312" w:cs="仿宋_GB2312"/>
                      <w:kern w:val="0"/>
                      <w:sz w:val="21"/>
                      <w:szCs w:val="21"/>
                    </w:rPr>
                    <w:t>下桥小学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龙华</w:t>
                  </w:r>
                  <w:r>
                    <w:rPr>
                      <w:rFonts w:ascii="仿宋_GB2312" w:hAnsi="仿宋_GB2312" w:cs="仿宋_GB2312"/>
                      <w:kern w:val="0"/>
                      <w:sz w:val="21"/>
                      <w:szCs w:val="21"/>
                    </w:rPr>
                    <w:t>金沙小学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游洋</w:t>
                  </w:r>
                  <w:r>
                    <w:rPr>
                      <w:rFonts w:ascii="仿宋_GB2312" w:hAnsi="仿宋_GB2312" w:cs="仿宋_GB2312"/>
                      <w:kern w:val="0"/>
                      <w:sz w:val="21"/>
                      <w:szCs w:val="21"/>
                    </w:rPr>
                    <w:t>中心小学</w:t>
                  </w:r>
                  <w:r>
                    <w:rPr>
                      <w:rFonts w:hint="eastAsia" w:ascii="仿宋_GB2312" w:hAnsi="仿宋_GB2312" w:cs="仿宋_GB2312"/>
                      <w:kern w:val="0"/>
                      <w:sz w:val="21"/>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3" w:type="dxa"/>
                  <w:vMerge w:val="continue"/>
                  <w:shd w:val="clear" w:color="auto" w:fill="auto"/>
                  <w:vAlign w:val="top"/>
                </w:tcPr>
                <w:p>
                  <w:pPr>
                    <w:widowControl/>
                    <w:jc w:val="center"/>
                    <w:rPr>
                      <w:rFonts w:hint="eastAsia" w:ascii="黑体" w:hAnsi="宋体" w:eastAsia="黑体" w:cs="宋体"/>
                      <w:b/>
                      <w:kern w:val="0"/>
                      <w:sz w:val="36"/>
                      <w:szCs w:val="36"/>
                    </w:rPr>
                  </w:pPr>
                </w:p>
              </w:tc>
              <w:tc>
                <w:tcPr>
                  <w:tcW w:w="1417" w:type="dxa"/>
                  <w:shd w:val="clear" w:color="auto" w:fill="auto"/>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美 术</w:t>
                  </w:r>
                </w:p>
              </w:tc>
              <w:tc>
                <w:tcPr>
                  <w:tcW w:w="709" w:type="dxa"/>
                  <w:shd w:val="clear" w:color="auto" w:fill="auto"/>
                  <w:vAlign w:val="center"/>
                </w:tcPr>
                <w:p>
                  <w:pPr>
                    <w:widowControl/>
                    <w:jc w:val="center"/>
                    <w:rPr>
                      <w:rFonts w:hint="eastAsia" w:ascii="黑体" w:eastAsia="黑体"/>
                      <w:sz w:val="21"/>
                      <w:szCs w:val="21"/>
                    </w:rPr>
                  </w:pPr>
                  <w:r>
                    <w:rPr>
                      <w:rFonts w:ascii="黑体" w:eastAsia="黑体"/>
                      <w:sz w:val="21"/>
                      <w:szCs w:val="21"/>
                    </w:rPr>
                    <w:t>8</w:t>
                  </w:r>
                </w:p>
              </w:tc>
              <w:tc>
                <w:tcPr>
                  <w:tcW w:w="6150" w:type="dxa"/>
                  <w:shd w:val="clear" w:color="auto" w:fill="auto"/>
                  <w:vAlign w:val="center"/>
                </w:tcPr>
                <w:p>
                  <w:pPr>
                    <w:spacing w:line="380" w:lineRule="exact"/>
                    <w:rPr>
                      <w:rFonts w:hint="eastAsia" w:ascii="仿宋_GB2312" w:hAnsi="仿宋_GB2312" w:cs="仿宋_GB2312"/>
                      <w:kern w:val="0"/>
                      <w:sz w:val="21"/>
                      <w:szCs w:val="21"/>
                    </w:rPr>
                  </w:pPr>
                  <w:r>
                    <w:rPr>
                      <w:rFonts w:hint="eastAsia" w:ascii="仿宋_GB2312" w:hAnsi="仿宋_GB2312" w:cs="仿宋_GB2312"/>
                      <w:kern w:val="0"/>
                      <w:sz w:val="21"/>
                      <w:szCs w:val="21"/>
                    </w:rPr>
                    <w:t>三实小1人</w:t>
                  </w:r>
                  <w:r>
                    <w:rPr>
                      <w:rFonts w:ascii="仿宋_GB2312" w:hAnsi="仿宋_GB2312" w:cs="仿宋_GB2312"/>
                      <w:kern w:val="0"/>
                      <w:sz w:val="21"/>
                      <w:szCs w:val="21"/>
                    </w:rPr>
                    <w:t>、赖店新周小学</w:t>
                  </w:r>
                  <w:r>
                    <w:rPr>
                      <w:rFonts w:hint="eastAsia" w:ascii="仿宋_GB2312" w:hAnsi="仿宋_GB2312" w:cs="仿宋_GB2312"/>
                      <w:kern w:val="0"/>
                      <w:sz w:val="21"/>
                      <w:szCs w:val="21"/>
                    </w:rPr>
                    <w:t>1人</w:t>
                  </w:r>
                  <w:r>
                    <w:rPr>
                      <w:rFonts w:ascii="仿宋_GB2312" w:hAnsi="仿宋_GB2312" w:cs="仿宋_GB2312"/>
                      <w:kern w:val="0"/>
                      <w:sz w:val="21"/>
                      <w:szCs w:val="21"/>
                    </w:rPr>
                    <w:t>、盖尾前连小学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郊尾</w:t>
                  </w:r>
                  <w:r>
                    <w:rPr>
                      <w:rFonts w:ascii="仿宋_GB2312" w:hAnsi="仿宋_GB2312" w:cs="仿宋_GB2312"/>
                      <w:kern w:val="0"/>
                      <w:sz w:val="21"/>
                      <w:szCs w:val="21"/>
                    </w:rPr>
                    <w:t>新和小学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枫亭</w:t>
                  </w:r>
                  <w:r>
                    <w:rPr>
                      <w:rFonts w:ascii="仿宋_GB2312" w:hAnsi="仿宋_GB2312" w:cs="仿宋_GB2312"/>
                      <w:kern w:val="0"/>
                      <w:sz w:val="21"/>
                      <w:szCs w:val="21"/>
                    </w:rPr>
                    <w:t>耕丰小学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大济</w:t>
                  </w:r>
                  <w:r>
                    <w:rPr>
                      <w:rFonts w:ascii="仿宋_GB2312" w:hAnsi="仿宋_GB2312" w:cs="仿宋_GB2312"/>
                      <w:kern w:val="0"/>
                      <w:sz w:val="21"/>
                      <w:szCs w:val="21"/>
                    </w:rPr>
                    <w:t>坑北小学</w:t>
                  </w:r>
                  <w:r>
                    <w:rPr>
                      <w:rFonts w:hint="eastAsia" w:ascii="仿宋_GB2312" w:hAnsi="仿宋_GB2312" w:cs="仿宋_GB2312"/>
                      <w:kern w:val="0"/>
                      <w:sz w:val="21"/>
                      <w:szCs w:val="21"/>
                    </w:rPr>
                    <w:t>1人、度尾</w:t>
                  </w:r>
                  <w:r>
                    <w:rPr>
                      <w:rFonts w:ascii="仿宋_GB2312" w:hAnsi="仿宋_GB2312" w:cs="仿宋_GB2312"/>
                      <w:kern w:val="0"/>
                      <w:sz w:val="21"/>
                      <w:szCs w:val="21"/>
                    </w:rPr>
                    <w:t>后埔小学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坝下</w:t>
                  </w:r>
                  <w:r>
                    <w:rPr>
                      <w:rFonts w:ascii="仿宋_GB2312" w:hAnsi="仿宋_GB2312" w:cs="仿宋_GB2312"/>
                      <w:kern w:val="0"/>
                      <w:sz w:val="21"/>
                      <w:szCs w:val="21"/>
                    </w:rPr>
                    <w:t>上坤小学</w:t>
                  </w:r>
                  <w:r>
                    <w:rPr>
                      <w:rFonts w:hint="eastAsia" w:ascii="仿宋_GB2312" w:hAnsi="仿宋_GB2312" w:cs="仿宋_GB2312"/>
                      <w:kern w:val="0"/>
                      <w:sz w:val="21"/>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53" w:type="dxa"/>
                  <w:vMerge w:val="continue"/>
                  <w:shd w:val="clear" w:color="auto" w:fill="auto"/>
                  <w:vAlign w:val="top"/>
                </w:tcPr>
                <w:p>
                  <w:pPr>
                    <w:widowControl/>
                    <w:jc w:val="center"/>
                    <w:rPr>
                      <w:rFonts w:hint="eastAsia" w:ascii="黑体" w:hAnsi="宋体" w:eastAsia="黑体" w:cs="宋体"/>
                      <w:b/>
                      <w:kern w:val="0"/>
                      <w:sz w:val="36"/>
                      <w:szCs w:val="36"/>
                    </w:rPr>
                  </w:pPr>
                </w:p>
              </w:tc>
              <w:tc>
                <w:tcPr>
                  <w:tcW w:w="1417" w:type="dxa"/>
                  <w:shd w:val="clear" w:color="auto" w:fill="auto"/>
                  <w:vAlign w:val="center"/>
                </w:tcPr>
                <w:p>
                  <w:pPr>
                    <w:widowControl/>
                    <w:jc w:val="center"/>
                    <w:rPr>
                      <w:rFonts w:ascii="黑体" w:eastAsia="黑体"/>
                      <w:b/>
                      <w:sz w:val="32"/>
                      <w:szCs w:val="32"/>
                    </w:rPr>
                  </w:pPr>
                  <w:r>
                    <w:rPr>
                      <w:rFonts w:hint="eastAsia" w:ascii="仿宋_GB2312" w:hAnsi="宋体" w:cs="宋体"/>
                      <w:kern w:val="0"/>
                      <w:sz w:val="20"/>
                      <w:szCs w:val="20"/>
                    </w:rPr>
                    <w:t>体 育</w:t>
                  </w:r>
                </w:p>
              </w:tc>
              <w:tc>
                <w:tcPr>
                  <w:tcW w:w="709" w:type="dxa"/>
                  <w:shd w:val="clear" w:color="auto" w:fill="auto"/>
                  <w:vAlign w:val="center"/>
                </w:tcPr>
                <w:p>
                  <w:pPr>
                    <w:spacing w:line="520" w:lineRule="exact"/>
                    <w:jc w:val="center"/>
                    <w:rPr>
                      <w:rFonts w:ascii="黑体" w:eastAsia="黑体"/>
                      <w:sz w:val="32"/>
                      <w:szCs w:val="32"/>
                    </w:rPr>
                  </w:pPr>
                  <w:r>
                    <w:rPr>
                      <w:rFonts w:ascii="黑体" w:eastAsia="黑体"/>
                      <w:sz w:val="21"/>
                      <w:szCs w:val="21"/>
                    </w:rPr>
                    <w:t>8</w:t>
                  </w:r>
                </w:p>
              </w:tc>
              <w:tc>
                <w:tcPr>
                  <w:tcW w:w="6150" w:type="dxa"/>
                  <w:shd w:val="clear" w:color="auto" w:fill="auto"/>
                  <w:vAlign w:val="top"/>
                </w:tcPr>
                <w:p>
                  <w:pPr>
                    <w:spacing w:line="520" w:lineRule="exact"/>
                    <w:rPr>
                      <w:rFonts w:hint="eastAsia" w:ascii="黑体" w:eastAsia="黑体"/>
                      <w:b/>
                      <w:sz w:val="32"/>
                      <w:szCs w:val="32"/>
                    </w:rPr>
                  </w:pPr>
                  <w:r>
                    <w:rPr>
                      <w:rFonts w:hint="eastAsia" w:ascii="仿宋_GB2312" w:hAnsi="仿宋_GB2312" w:cs="仿宋_GB2312"/>
                      <w:kern w:val="0"/>
                      <w:sz w:val="21"/>
                      <w:szCs w:val="21"/>
                    </w:rPr>
                    <w:t>三实小1人</w:t>
                  </w:r>
                  <w:r>
                    <w:rPr>
                      <w:rFonts w:ascii="仿宋_GB2312" w:hAnsi="仿宋_GB2312" w:cs="仿宋_GB2312"/>
                      <w:kern w:val="0"/>
                      <w:sz w:val="21"/>
                      <w:szCs w:val="21"/>
                    </w:rPr>
                    <w:t>、盖尾后井小学</w:t>
                  </w:r>
                  <w:r>
                    <w:rPr>
                      <w:rFonts w:hint="eastAsia" w:ascii="仿宋_GB2312" w:hAnsi="仿宋_GB2312" w:cs="仿宋_GB2312"/>
                      <w:kern w:val="0"/>
                      <w:sz w:val="21"/>
                      <w:szCs w:val="21"/>
                    </w:rPr>
                    <w:t>1人、</w:t>
                  </w:r>
                  <w:r>
                    <w:rPr>
                      <w:rFonts w:ascii="仿宋_GB2312" w:hAnsi="仿宋_GB2312" w:cs="仿宋_GB2312"/>
                      <w:kern w:val="0"/>
                      <w:sz w:val="21"/>
                      <w:szCs w:val="21"/>
                    </w:rPr>
                    <w:t>郊尾中心小学</w:t>
                  </w:r>
                  <w:r>
                    <w:rPr>
                      <w:rFonts w:hint="eastAsia" w:ascii="仿宋_GB2312" w:hAnsi="仿宋_GB2312" w:cs="仿宋_GB2312"/>
                      <w:kern w:val="0"/>
                      <w:sz w:val="21"/>
                      <w:szCs w:val="21"/>
                    </w:rPr>
                    <w:t>1人</w:t>
                  </w:r>
                  <w:r>
                    <w:rPr>
                      <w:rFonts w:ascii="仿宋_GB2312" w:hAnsi="仿宋_GB2312" w:cs="仿宋_GB2312"/>
                      <w:kern w:val="0"/>
                      <w:sz w:val="21"/>
                      <w:szCs w:val="21"/>
                    </w:rPr>
                    <w:t>、榜头何麓小学</w:t>
                  </w:r>
                  <w:r>
                    <w:rPr>
                      <w:rFonts w:hint="eastAsia" w:ascii="仿宋_GB2312" w:hAnsi="仿宋_GB2312" w:cs="仿宋_GB2312"/>
                      <w:kern w:val="0"/>
                      <w:sz w:val="21"/>
                      <w:szCs w:val="21"/>
                    </w:rPr>
                    <w:t>1人</w:t>
                  </w:r>
                  <w:r>
                    <w:rPr>
                      <w:rFonts w:ascii="仿宋_GB2312" w:hAnsi="仿宋_GB2312" w:cs="仿宋_GB2312"/>
                      <w:kern w:val="0"/>
                      <w:sz w:val="21"/>
                      <w:szCs w:val="21"/>
                    </w:rPr>
                    <w:t>、钟山中心小学</w:t>
                  </w:r>
                  <w:r>
                    <w:rPr>
                      <w:rFonts w:hint="eastAsia" w:ascii="仿宋_GB2312" w:hAnsi="仿宋_GB2312" w:cs="仿宋_GB2312"/>
                      <w:kern w:val="0"/>
                      <w:sz w:val="21"/>
                      <w:szCs w:val="21"/>
                    </w:rPr>
                    <w:t>1人</w:t>
                  </w:r>
                  <w:r>
                    <w:rPr>
                      <w:rFonts w:ascii="仿宋_GB2312" w:hAnsi="仿宋_GB2312" w:cs="仿宋_GB2312"/>
                      <w:kern w:val="0"/>
                      <w:sz w:val="21"/>
                      <w:szCs w:val="21"/>
                    </w:rPr>
                    <w:t>、游洋中心小学</w:t>
                  </w:r>
                  <w:r>
                    <w:rPr>
                      <w:rFonts w:hint="eastAsia" w:ascii="仿宋_GB2312" w:hAnsi="仿宋_GB2312" w:cs="仿宋_GB2312"/>
                      <w:kern w:val="0"/>
                      <w:sz w:val="21"/>
                      <w:szCs w:val="21"/>
                    </w:rPr>
                    <w:t>1人</w:t>
                  </w:r>
                  <w:r>
                    <w:rPr>
                      <w:rFonts w:ascii="仿宋_GB2312" w:hAnsi="仿宋_GB2312" w:cs="仿宋_GB2312"/>
                      <w:kern w:val="0"/>
                      <w:sz w:val="21"/>
                      <w:szCs w:val="21"/>
                    </w:rPr>
                    <w:t>、蜚山第一小学</w:t>
                  </w:r>
                  <w:r>
                    <w:rPr>
                      <w:rFonts w:hint="eastAsia" w:ascii="仿宋_GB2312" w:hAnsi="仿宋_GB2312" w:cs="仿宋_GB2312"/>
                      <w:kern w:val="0"/>
                      <w:sz w:val="21"/>
                      <w:szCs w:val="21"/>
                    </w:rPr>
                    <w:t>1人</w:t>
                  </w:r>
                  <w:r>
                    <w:rPr>
                      <w:rFonts w:ascii="仿宋_GB2312" w:hAnsi="仿宋_GB2312" w:cs="仿宋_GB2312"/>
                      <w:kern w:val="0"/>
                      <w:sz w:val="21"/>
                      <w:szCs w:val="21"/>
                    </w:rPr>
                    <w:t>、兰溪第一小学</w:t>
                  </w:r>
                  <w:r>
                    <w:rPr>
                      <w:rFonts w:hint="eastAsia" w:ascii="仿宋_GB2312" w:hAnsi="仿宋_GB2312" w:cs="仿宋_GB2312"/>
                      <w:kern w:val="0"/>
                      <w:sz w:val="21"/>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753" w:type="dxa"/>
                  <w:vMerge w:val="continue"/>
                  <w:shd w:val="clear" w:color="auto" w:fill="auto"/>
                  <w:vAlign w:val="top"/>
                </w:tcPr>
                <w:p>
                  <w:pPr>
                    <w:widowControl/>
                    <w:jc w:val="center"/>
                    <w:rPr>
                      <w:rFonts w:hint="eastAsia" w:ascii="黑体" w:hAnsi="宋体" w:eastAsia="黑体" w:cs="宋体"/>
                      <w:b/>
                      <w:kern w:val="0"/>
                      <w:sz w:val="36"/>
                      <w:szCs w:val="36"/>
                    </w:rPr>
                  </w:pPr>
                </w:p>
              </w:tc>
              <w:tc>
                <w:tcPr>
                  <w:tcW w:w="1417" w:type="dxa"/>
                  <w:shd w:val="clear" w:color="auto" w:fill="auto"/>
                  <w:vAlign w:val="center"/>
                </w:tcPr>
                <w:p>
                  <w:pPr>
                    <w:widowControl/>
                    <w:jc w:val="center"/>
                    <w:rPr>
                      <w:rFonts w:hint="eastAsia" w:ascii="黑体" w:eastAsia="黑体"/>
                      <w:b/>
                      <w:sz w:val="32"/>
                      <w:szCs w:val="32"/>
                    </w:rPr>
                  </w:pPr>
                  <w:r>
                    <w:rPr>
                      <w:rFonts w:hint="eastAsia" w:ascii="仿宋_GB2312" w:hAnsi="宋体" w:cs="宋体"/>
                      <w:kern w:val="0"/>
                      <w:sz w:val="20"/>
                      <w:szCs w:val="20"/>
                    </w:rPr>
                    <w:t>信息</w:t>
                  </w:r>
                  <w:r>
                    <w:rPr>
                      <w:rFonts w:ascii="仿宋_GB2312" w:hAnsi="宋体" w:cs="宋体"/>
                      <w:kern w:val="0"/>
                      <w:sz w:val="20"/>
                      <w:szCs w:val="20"/>
                    </w:rPr>
                    <w:t>技术</w:t>
                  </w:r>
                </w:p>
              </w:tc>
              <w:tc>
                <w:tcPr>
                  <w:tcW w:w="709" w:type="dxa"/>
                  <w:shd w:val="clear" w:color="auto" w:fill="auto"/>
                  <w:vAlign w:val="center"/>
                </w:tcPr>
                <w:p>
                  <w:pPr>
                    <w:spacing w:line="520" w:lineRule="exact"/>
                    <w:ind w:firstLine="210" w:firstLineChars="100"/>
                    <w:rPr>
                      <w:rFonts w:ascii="仿宋_GB2312" w:hAnsi="仿宋_GB2312" w:cs="仿宋_GB2312"/>
                      <w:kern w:val="0"/>
                      <w:sz w:val="21"/>
                      <w:szCs w:val="21"/>
                    </w:rPr>
                  </w:pPr>
                  <w:r>
                    <w:rPr>
                      <w:rFonts w:ascii="仿宋_GB2312" w:hAnsi="仿宋_GB2312" w:cs="仿宋_GB2312"/>
                      <w:kern w:val="0"/>
                      <w:sz w:val="21"/>
                      <w:szCs w:val="21"/>
                    </w:rPr>
                    <w:t>8</w:t>
                  </w:r>
                </w:p>
              </w:tc>
              <w:tc>
                <w:tcPr>
                  <w:tcW w:w="6150" w:type="dxa"/>
                  <w:shd w:val="clear" w:color="auto" w:fill="auto"/>
                  <w:vAlign w:val="top"/>
                </w:tcPr>
                <w:p>
                  <w:pPr>
                    <w:spacing w:line="520" w:lineRule="exact"/>
                    <w:rPr>
                      <w:rFonts w:hint="eastAsia" w:ascii="黑体" w:eastAsia="黑体"/>
                      <w:b/>
                      <w:sz w:val="32"/>
                      <w:szCs w:val="32"/>
                    </w:rPr>
                  </w:pPr>
                  <w:r>
                    <w:rPr>
                      <w:rFonts w:hint="eastAsia" w:ascii="仿宋_GB2312" w:hAnsi="仿宋_GB2312" w:cs="仿宋_GB2312"/>
                      <w:kern w:val="0"/>
                      <w:sz w:val="21"/>
                      <w:szCs w:val="21"/>
                    </w:rPr>
                    <w:t>城西</w:t>
                  </w:r>
                  <w:r>
                    <w:rPr>
                      <w:rFonts w:ascii="仿宋_GB2312" w:hAnsi="仿宋_GB2312" w:cs="仿宋_GB2312"/>
                      <w:kern w:val="0"/>
                      <w:sz w:val="21"/>
                      <w:szCs w:val="21"/>
                    </w:rPr>
                    <w:t>中心小学</w:t>
                  </w:r>
                  <w:r>
                    <w:rPr>
                      <w:rFonts w:hint="eastAsia" w:ascii="仿宋_GB2312" w:hAnsi="仿宋_GB2312" w:cs="仿宋_GB2312"/>
                      <w:kern w:val="0"/>
                      <w:sz w:val="21"/>
                      <w:szCs w:val="21"/>
                    </w:rPr>
                    <w:t>1人</w:t>
                  </w:r>
                  <w:r>
                    <w:rPr>
                      <w:rFonts w:ascii="仿宋_GB2312" w:hAnsi="仿宋_GB2312" w:cs="仿宋_GB2312"/>
                      <w:kern w:val="0"/>
                      <w:sz w:val="21"/>
                      <w:szCs w:val="21"/>
                    </w:rPr>
                    <w:t>、实小分校</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赖店</w:t>
                  </w:r>
                  <w:r>
                    <w:rPr>
                      <w:rFonts w:ascii="仿宋_GB2312" w:hAnsi="仿宋_GB2312" w:cs="仿宋_GB2312"/>
                      <w:kern w:val="0"/>
                      <w:sz w:val="21"/>
                      <w:szCs w:val="21"/>
                    </w:rPr>
                    <w:t>象岭小学</w:t>
                  </w:r>
                  <w:r>
                    <w:rPr>
                      <w:rFonts w:hint="eastAsia" w:ascii="仿宋_GB2312" w:hAnsi="仿宋_GB2312" w:cs="仿宋_GB2312"/>
                      <w:kern w:val="0"/>
                      <w:sz w:val="21"/>
                      <w:szCs w:val="21"/>
                    </w:rPr>
                    <w:t>1人</w:t>
                  </w:r>
                  <w:r>
                    <w:rPr>
                      <w:rFonts w:ascii="仿宋_GB2312" w:hAnsi="仿宋_GB2312" w:cs="仿宋_GB2312"/>
                      <w:kern w:val="0"/>
                      <w:sz w:val="21"/>
                      <w:szCs w:val="21"/>
                    </w:rPr>
                    <w:t>、盖尾星庄小学</w:t>
                  </w:r>
                  <w:r>
                    <w:rPr>
                      <w:rFonts w:hint="eastAsia" w:ascii="仿宋_GB2312" w:hAnsi="仿宋_GB2312" w:cs="仿宋_GB2312"/>
                      <w:kern w:val="0"/>
                      <w:sz w:val="21"/>
                      <w:szCs w:val="21"/>
                    </w:rPr>
                    <w:t>1人</w:t>
                  </w:r>
                  <w:r>
                    <w:rPr>
                      <w:rFonts w:ascii="仿宋_GB2312" w:hAnsi="仿宋_GB2312" w:cs="仿宋_GB2312"/>
                      <w:kern w:val="0"/>
                      <w:sz w:val="21"/>
                      <w:szCs w:val="21"/>
                    </w:rPr>
                    <w:t>、郊尾新和小学</w:t>
                  </w:r>
                  <w:r>
                    <w:rPr>
                      <w:rFonts w:hint="eastAsia" w:ascii="仿宋_GB2312" w:hAnsi="仿宋_GB2312" w:cs="仿宋_GB2312"/>
                      <w:kern w:val="0"/>
                      <w:sz w:val="21"/>
                      <w:szCs w:val="21"/>
                    </w:rPr>
                    <w:t>1人、</w:t>
                  </w:r>
                  <w:r>
                    <w:rPr>
                      <w:rFonts w:ascii="仿宋_GB2312" w:hAnsi="仿宋_GB2312" w:cs="仿宋_GB2312"/>
                      <w:kern w:val="0"/>
                      <w:sz w:val="21"/>
                      <w:szCs w:val="21"/>
                    </w:rPr>
                    <w:t>大济龙坂小学</w:t>
                  </w:r>
                  <w:r>
                    <w:rPr>
                      <w:rFonts w:hint="eastAsia" w:ascii="仿宋_GB2312" w:hAnsi="仿宋_GB2312" w:cs="仿宋_GB2312"/>
                      <w:kern w:val="0"/>
                      <w:sz w:val="21"/>
                      <w:szCs w:val="21"/>
                    </w:rPr>
                    <w:t>1人</w:t>
                  </w:r>
                  <w:r>
                    <w:rPr>
                      <w:rFonts w:ascii="仿宋_GB2312" w:hAnsi="仿宋_GB2312" w:cs="仿宋_GB2312"/>
                      <w:kern w:val="0"/>
                      <w:sz w:val="21"/>
                      <w:szCs w:val="21"/>
                    </w:rPr>
                    <w:t>、度尾中岳小学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钟山</w:t>
                  </w:r>
                  <w:r>
                    <w:rPr>
                      <w:rFonts w:ascii="仿宋_GB2312" w:hAnsi="仿宋_GB2312" w:cs="仿宋_GB2312"/>
                      <w:kern w:val="0"/>
                      <w:sz w:val="21"/>
                      <w:szCs w:val="21"/>
                    </w:rPr>
                    <w:t>中心小学</w:t>
                  </w:r>
                  <w:r>
                    <w:rPr>
                      <w:rFonts w:hint="eastAsia" w:ascii="仿宋_GB2312" w:hAnsi="仿宋_GB2312" w:cs="仿宋_GB2312"/>
                      <w:kern w:val="0"/>
                      <w:sz w:val="21"/>
                      <w:szCs w:val="21"/>
                    </w:rPr>
                    <w:t>1人</w:t>
                  </w:r>
                  <w:r>
                    <w:rPr>
                      <w:rFonts w:ascii="仿宋_GB2312" w:hAnsi="仿宋_GB2312" w:cs="仿宋_GB2312"/>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753" w:type="dxa"/>
                  <w:vMerge w:val="continue"/>
                  <w:shd w:val="clear" w:color="auto" w:fill="auto"/>
                  <w:vAlign w:val="top"/>
                </w:tcPr>
                <w:p>
                  <w:pPr>
                    <w:widowControl/>
                    <w:jc w:val="center"/>
                    <w:rPr>
                      <w:rFonts w:hint="eastAsia" w:ascii="黑体" w:hAnsi="宋体" w:eastAsia="黑体" w:cs="宋体"/>
                      <w:b/>
                      <w:kern w:val="0"/>
                      <w:sz w:val="36"/>
                      <w:szCs w:val="36"/>
                    </w:rPr>
                  </w:pPr>
                </w:p>
              </w:tc>
              <w:tc>
                <w:tcPr>
                  <w:tcW w:w="1417" w:type="dxa"/>
                  <w:shd w:val="clear" w:color="auto" w:fill="auto"/>
                  <w:vAlign w:val="center"/>
                </w:tcPr>
                <w:p>
                  <w:pPr>
                    <w:widowControl/>
                    <w:jc w:val="center"/>
                    <w:rPr>
                      <w:rFonts w:hint="eastAsia" w:ascii="黑体" w:eastAsia="黑体"/>
                      <w:b/>
                      <w:sz w:val="32"/>
                      <w:szCs w:val="32"/>
                    </w:rPr>
                  </w:pPr>
                  <w:r>
                    <w:rPr>
                      <w:rFonts w:hint="eastAsia" w:ascii="仿宋_GB2312" w:hAnsi="宋体" w:cs="宋体"/>
                      <w:kern w:val="0"/>
                      <w:sz w:val="20"/>
                      <w:szCs w:val="20"/>
                    </w:rPr>
                    <w:t>心理</w:t>
                  </w:r>
                  <w:r>
                    <w:rPr>
                      <w:rFonts w:ascii="仿宋_GB2312" w:hAnsi="宋体" w:cs="宋体"/>
                      <w:kern w:val="0"/>
                      <w:sz w:val="20"/>
                      <w:szCs w:val="20"/>
                    </w:rPr>
                    <w:t>健康</w:t>
                  </w:r>
                </w:p>
              </w:tc>
              <w:tc>
                <w:tcPr>
                  <w:tcW w:w="709" w:type="dxa"/>
                  <w:shd w:val="clear" w:color="auto" w:fill="auto"/>
                  <w:vAlign w:val="center"/>
                </w:tcPr>
                <w:p>
                  <w:pPr>
                    <w:spacing w:line="520" w:lineRule="exact"/>
                    <w:jc w:val="center"/>
                    <w:rPr>
                      <w:rFonts w:ascii="仿宋_GB2312" w:hAnsi="仿宋_GB2312" w:cs="仿宋_GB2312"/>
                      <w:kern w:val="0"/>
                      <w:sz w:val="21"/>
                      <w:szCs w:val="21"/>
                    </w:rPr>
                  </w:pPr>
                  <w:r>
                    <w:rPr>
                      <w:rFonts w:ascii="仿宋_GB2312" w:hAnsi="仿宋_GB2312" w:cs="仿宋_GB2312"/>
                      <w:kern w:val="0"/>
                      <w:sz w:val="21"/>
                      <w:szCs w:val="21"/>
                    </w:rPr>
                    <w:t>8</w:t>
                  </w:r>
                </w:p>
              </w:tc>
              <w:tc>
                <w:tcPr>
                  <w:tcW w:w="6150" w:type="dxa"/>
                  <w:shd w:val="clear" w:color="auto" w:fill="auto"/>
                  <w:vAlign w:val="top"/>
                </w:tcPr>
                <w:p>
                  <w:pPr>
                    <w:spacing w:line="520" w:lineRule="exact"/>
                    <w:rPr>
                      <w:rFonts w:hint="eastAsia" w:ascii="黑体" w:eastAsia="黑体"/>
                      <w:b/>
                      <w:sz w:val="32"/>
                      <w:szCs w:val="32"/>
                    </w:rPr>
                  </w:pPr>
                  <w:r>
                    <w:rPr>
                      <w:rFonts w:hint="eastAsia" w:ascii="仿宋_GB2312" w:hAnsi="仿宋_GB2312" w:cs="仿宋_GB2312"/>
                      <w:kern w:val="0"/>
                      <w:sz w:val="21"/>
                      <w:szCs w:val="21"/>
                    </w:rPr>
                    <w:t>二实小1人</w:t>
                  </w:r>
                  <w:r>
                    <w:rPr>
                      <w:rFonts w:ascii="仿宋_GB2312" w:hAnsi="仿宋_GB2312" w:cs="仿宋_GB2312"/>
                      <w:kern w:val="0"/>
                      <w:sz w:val="21"/>
                      <w:szCs w:val="21"/>
                    </w:rPr>
                    <w:t>、实小分校</w:t>
                  </w:r>
                  <w:r>
                    <w:rPr>
                      <w:rFonts w:hint="eastAsia" w:ascii="仿宋_GB2312" w:hAnsi="仿宋_GB2312" w:cs="仿宋_GB2312"/>
                      <w:kern w:val="0"/>
                      <w:sz w:val="21"/>
                      <w:szCs w:val="21"/>
                    </w:rPr>
                    <w:t>1人</w:t>
                  </w:r>
                  <w:r>
                    <w:rPr>
                      <w:rFonts w:ascii="仿宋_GB2312" w:hAnsi="仿宋_GB2312" w:cs="仿宋_GB2312"/>
                      <w:kern w:val="0"/>
                      <w:sz w:val="21"/>
                      <w:szCs w:val="21"/>
                    </w:rPr>
                    <w:t>、赖店中心小学</w:t>
                  </w:r>
                  <w:r>
                    <w:rPr>
                      <w:rFonts w:hint="eastAsia" w:ascii="仿宋_GB2312" w:hAnsi="仿宋_GB2312" w:cs="仿宋_GB2312"/>
                      <w:kern w:val="0"/>
                      <w:sz w:val="21"/>
                      <w:szCs w:val="21"/>
                    </w:rPr>
                    <w:t>1人</w:t>
                  </w:r>
                  <w:r>
                    <w:rPr>
                      <w:rFonts w:ascii="仿宋_GB2312" w:hAnsi="仿宋_GB2312" w:cs="仿宋_GB2312"/>
                      <w:kern w:val="0"/>
                      <w:sz w:val="21"/>
                      <w:szCs w:val="21"/>
                    </w:rPr>
                    <w:t>、盖尾中心小学（</w:t>
                  </w:r>
                  <w:r>
                    <w:rPr>
                      <w:rFonts w:hint="eastAsia" w:ascii="仿宋_GB2312" w:hAnsi="仿宋_GB2312" w:cs="仿宋_GB2312"/>
                      <w:kern w:val="0"/>
                      <w:sz w:val="21"/>
                      <w:szCs w:val="21"/>
                    </w:rPr>
                    <w:t>南校区</w:t>
                  </w:r>
                  <w:r>
                    <w:rPr>
                      <w:rFonts w:ascii="仿宋_GB2312" w:hAnsi="仿宋_GB2312" w:cs="仿宋_GB2312"/>
                      <w:kern w:val="0"/>
                      <w:sz w:val="21"/>
                      <w:szCs w:val="21"/>
                    </w:rPr>
                    <w:t>）</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郊尾</w:t>
                  </w:r>
                  <w:r>
                    <w:rPr>
                      <w:rFonts w:ascii="仿宋_GB2312" w:hAnsi="仿宋_GB2312" w:cs="仿宋_GB2312"/>
                      <w:kern w:val="0"/>
                      <w:sz w:val="21"/>
                      <w:szCs w:val="21"/>
                    </w:rPr>
                    <w:t>古店小学</w:t>
                  </w:r>
                  <w:r>
                    <w:rPr>
                      <w:rFonts w:hint="eastAsia" w:ascii="仿宋_GB2312" w:hAnsi="仿宋_GB2312" w:cs="仿宋_GB2312"/>
                      <w:kern w:val="0"/>
                      <w:sz w:val="21"/>
                      <w:szCs w:val="21"/>
                    </w:rPr>
                    <w:t>1人</w:t>
                  </w:r>
                  <w:r>
                    <w:rPr>
                      <w:rFonts w:ascii="仿宋_GB2312" w:hAnsi="仿宋_GB2312" w:cs="仿宋_GB2312"/>
                      <w:kern w:val="0"/>
                      <w:sz w:val="21"/>
                      <w:szCs w:val="21"/>
                    </w:rPr>
                    <w:t>、大济中心小学</w:t>
                  </w:r>
                  <w:r>
                    <w:rPr>
                      <w:rFonts w:hint="eastAsia" w:ascii="仿宋_GB2312" w:hAnsi="仿宋_GB2312" w:cs="仿宋_GB2312"/>
                      <w:kern w:val="0"/>
                      <w:sz w:val="21"/>
                      <w:szCs w:val="21"/>
                    </w:rPr>
                    <w:t>1人</w:t>
                  </w:r>
                  <w:r>
                    <w:rPr>
                      <w:rFonts w:ascii="仿宋_GB2312" w:hAnsi="仿宋_GB2312" w:cs="仿宋_GB2312"/>
                      <w:kern w:val="0"/>
                      <w:sz w:val="21"/>
                      <w:szCs w:val="21"/>
                    </w:rPr>
                    <w:t>、度尾云水小学</w:t>
                  </w:r>
                  <w:r>
                    <w:rPr>
                      <w:rFonts w:hint="eastAsia" w:ascii="仿宋_GB2312" w:hAnsi="仿宋_GB2312" w:cs="仿宋_GB2312"/>
                      <w:kern w:val="0"/>
                      <w:sz w:val="21"/>
                      <w:szCs w:val="21"/>
                    </w:rPr>
                    <w:t>1人</w:t>
                  </w:r>
                  <w:r>
                    <w:rPr>
                      <w:rFonts w:ascii="仿宋_GB2312" w:hAnsi="仿宋_GB2312" w:cs="仿宋_GB2312"/>
                      <w:kern w:val="0"/>
                      <w:sz w:val="21"/>
                      <w:szCs w:val="21"/>
                    </w:rPr>
                    <w:t>、榜头南溪小学</w:t>
                  </w:r>
                  <w:r>
                    <w:rPr>
                      <w:rFonts w:hint="eastAsia" w:ascii="仿宋_GB2312" w:hAnsi="仿宋_GB2312" w:cs="仿宋_GB2312"/>
                      <w:kern w:val="0"/>
                      <w:sz w:val="21"/>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753" w:type="dxa"/>
                  <w:vMerge w:val="continue"/>
                  <w:shd w:val="clear" w:color="auto" w:fill="auto"/>
                  <w:vAlign w:val="top"/>
                </w:tcPr>
                <w:p>
                  <w:pPr>
                    <w:widowControl/>
                    <w:jc w:val="center"/>
                    <w:rPr>
                      <w:rFonts w:hint="eastAsia" w:ascii="黑体" w:hAnsi="宋体" w:eastAsia="黑体" w:cs="宋体"/>
                      <w:b/>
                      <w:kern w:val="0"/>
                      <w:sz w:val="36"/>
                      <w:szCs w:val="36"/>
                    </w:rPr>
                  </w:pPr>
                </w:p>
              </w:tc>
              <w:tc>
                <w:tcPr>
                  <w:tcW w:w="1417" w:type="dxa"/>
                  <w:shd w:val="clear" w:color="auto" w:fill="auto"/>
                  <w:vAlign w:val="center"/>
                </w:tcPr>
                <w:p>
                  <w:pPr>
                    <w:widowControl/>
                    <w:jc w:val="center"/>
                    <w:rPr>
                      <w:rFonts w:hint="eastAsia" w:ascii="黑体" w:eastAsia="黑体"/>
                      <w:b/>
                      <w:sz w:val="32"/>
                      <w:szCs w:val="32"/>
                    </w:rPr>
                  </w:pPr>
                  <w:r>
                    <w:rPr>
                      <w:rFonts w:hint="eastAsia" w:ascii="仿宋_GB2312" w:hAnsi="宋体" w:cs="宋体"/>
                      <w:kern w:val="0"/>
                      <w:sz w:val="20"/>
                      <w:szCs w:val="20"/>
                    </w:rPr>
                    <w:t>科学</w:t>
                  </w:r>
                </w:p>
              </w:tc>
              <w:tc>
                <w:tcPr>
                  <w:tcW w:w="709" w:type="dxa"/>
                  <w:shd w:val="clear" w:color="auto" w:fill="auto"/>
                  <w:vAlign w:val="center"/>
                </w:tcPr>
                <w:p>
                  <w:pPr>
                    <w:spacing w:line="520" w:lineRule="exact"/>
                    <w:jc w:val="center"/>
                    <w:rPr>
                      <w:rFonts w:ascii="仿宋_GB2312" w:hAnsi="仿宋_GB2312" w:cs="仿宋_GB2312"/>
                      <w:kern w:val="0"/>
                      <w:sz w:val="21"/>
                      <w:szCs w:val="21"/>
                    </w:rPr>
                  </w:pPr>
                  <w:r>
                    <w:rPr>
                      <w:rFonts w:hint="eastAsia" w:ascii="仿宋_GB2312" w:hAnsi="仿宋_GB2312" w:cs="仿宋_GB2312"/>
                      <w:kern w:val="0"/>
                      <w:sz w:val="21"/>
                      <w:szCs w:val="21"/>
                    </w:rPr>
                    <w:t>5</w:t>
                  </w:r>
                </w:p>
              </w:tc>
              <w:tc>
                <w:tcPr>
                  <w:tcW w:w="6150" w:type="dxa"/>
                  <w:shd w:val="clear" w:color="auto" w:fill="auto"/>
                  <w:vAlign w:val="top"/>
                </w:tcPr>
                <w:p>
                  <w:pPr>
                    <w:spacing w:line="520" w:lineRule="exact"/>
                    <w:rPr>
                      <w:rFonts w:hint="eastAsia" w:ascii="黑体" w:eastAsia="黑体"/>
                      <w:b/>
                      <w:sz w:val="32"/>
                      <w:szCs w:val="32"/>
                    </w:rPr>
                  </w:pPr>
                  <w:r>
                    <w:rPr>
                      <w:rFonts w:hint="eastAsia" w:ascii="仿宋_GB2312" w:hAnsi="仿宋_GB2312" w:cs="仿宋_GB2312"/>
                      <w:kern w:val="0"/>
                      <w:sz w:val="21"/>
                      <w:szCs w:val="21"/>
                    </w:rPr>
                    <w:t>鲤南</w:t>
                  </w:r>
                  <w:r>
                    <w:rPr>
                      <w:rFonts w:ascii="仿宋_GB2312" w:hAnsi="仿宋_GB2312" w:cs="仿宋_GB2312"/>
                      <w:kern w:val="0"/>
                      <w:sz w:val="21"/>
                      <w:szCs w:val="21"/>
                    </w:rPr>
                    <w:t>中心小学</w:t>
                  </w:r>
                  <w:r>
                    <w:rPr>
                      <w:rFonts w:hint="eastAsia" w:ascii="仿宋_GB2312" w:hAnsi="仿宋_GB2312" w:cs="仿宋_GB2312"/>
                      <w:kern w:val="0"/>
                      <w:sz w:val="21"/>
                      <w:szCs w:val="21"/>
                    </w:rPr>
                    <w:t>1人</w:t>
                  </w:r>
                  <w:r>
                    <w:rPr>
                      <w:rFonts w:ascii="仿宋_GB2312" w:hAnsi="仿宋_GB2312" w:cs="仿宋_GB2312"/>
                      <w:kern w:val="0"/>
                      <w:sz w:val="21"/>
                      <w:szCs w:val="21"/>
                    </w:rPr>
                    <w:t>、郊尾中心小学</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开发区</w:t>
                  </w:r>
                  <w:r>
                    <w:rPr>
                      <w:rFonts w:ascii="仿宋_GB2312" w:hAnsi="仿宋_GB2312" w:cs="仿宋_GB2312"/>
                      <w:kern w:val="0"/>
                      <w:sz w:val="21"/>
                      <w:szCs w:val="21"/>
                    </w:rPr>
                    <w:t>中心</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度尾</w:t>
                  </w:r>
                  <w:r>
                    <w:rPr>
                      <w:rFonts w:ascii="仿宋_GB2312" w:hAnsi="仿宋_GB2312" w:cs="仿宋_GB2312"/>
                      <w:kern w:val="0"/>
                      <w:sz w:val="21"/>
                      <w:szCs w:val="21"/>
                    </w:rPr>
                    <w:t>砺山小学</w:t>
                  </w:r>
                  <w:r>
                    <w:rPr>
                      <w:rFonts w:hint="eastAsia" w:ascii="仿宋_GB2312" w:hAnsi="仿宋_GB2312" w:cs="仿宋_GB2312"/>
                      <w:kern w:val="0"/>
                      <w:sz w:val="21"/>
                      <w:szCs w:val="21"/>
                    </w:rPr>
                    <w:t>1人</w:t>
                  </w:r>
                  <w:r>
                    <w:rPr>
                      <w:rFonts w:ascii="仿宋_GB2312" w:hAnsi="仿宋_GB2312" w:cs="仿宋_GB2312"/>
                      <w:kern w:val="0"/>
                      <w:sz w:val="21"/>
                      <w:szCs w:val="21"/>
                    </w:rPr>
                    <w:t>、坝下中心小学</w:t>
                  </w:r>
                  <w:r>
                    <w:rPr>
                      <w:rFonts w:hint="eastAsia" w:ascii="仿宋_GB2312" w:hAnsi="仿宋_GB2312" w:cs="仿宋_GB2312"/>
                      <w:kern w:val="0"/>
                      <w:sz w:val="21"/>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753" w:type="dxa"/>
                  <w:shd w:val="clear" w:color="auto" w:fill="auto"/>
                  <w:vAlign w:val="center"/>
                </w:tcPr>
                <w:p>
                  <w:pPr>
                    <w:widowControl/>
                    <w:jc w:val="center"/>
                    <w:rPr>
                      <w:rFonts w:ascii="仿宋_GB2312" w:hAnsi="宋体" w:cs="宋体"/>
                      <w:kern w:val="0"/>
                      <w:sz w:val="20"/>
                      <w:szCs w:val="20"/>
                    </w:rPr>
                  </w:pPr>
                  <w:r>
                    <w:rPr>
                      <w:rFonts w:hint="eastAsia" w:ascii="仿宋_GB2312" w:hAnsi="宋体" w:cs="宋体"/>
                      <w:kern w:val="0"/>
                      <w:sz w:val="20"/>
                      <w:szCs w:val="20"/>
                    </w:rPr>
                    <w:t>幼儿园</w:t>
                  </w:r>
                </w:p>
                <w:p>
                  <w:pPr>
                    <w:widowControl/>
                    <w:jc w:val="center"/>
                    <w:rPr>
                      <w:rFonts w:hint="eastAsia" w:ascii="黑体" w:hAnsi="宋体" w:eastAsia="黑体" w:cs="宋体"/>
                      <w:b/>
                      <w:kern w:val="0"/>
                      <w:sz w:val="36"/>
                      <w:szCs w:val="36"/>
                    </w:rPr>
                  </w:pPr>
                  <w:r>
                    <w:rPr>
                      <w:rFonts w:hint="eastAsia" w:ascii="仿宋_GB2312" w:hAnsi="宋体" w:cs="宋体"/>
                      <w:kern w:val="0"/>
                      <w:sz w:val="20"/>
                      <w:szCs w:val="20"/>
                    </w:rPr>
                    <w:t>6</w:t>
                  </w:r>
                  <w:r>
                    <w:rPr>
                      <w:rFonts w:ascii="仿宋_GB2312" w:hAnsi="宋体" w:cs="宋体"/>
                      <w:kern w:val="0"/>
                      <w:sz w:val="20"/>
                      <w:szCs w:val="20"/>
                    </w:rPr>
                    <w:t>0</w:t>
                  </w:r>
                  <w:r>
                    <w:rPr>
                      <w:rFonts w:hint="eastAsia" w:ascii="仿宋_GB2312" w:hAnsi="宋体" w:cs="宋体"/>
                      <w:kern w:val="0"/>
                      <w:sz w:val="20"/>
                      <w:szCs w:val="20"/>
                    </w:rPr>
                    <w:t>人</w:t>
                  </w:r>
                </w:p>
              </w:tc>
              <w:tc>
                <w:tcPr>
                  <w:tcW w:w="1417" w:type="dxa"/>
                  <w:shd w:val="clear" w:color="auto" w:fill="auto"/>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幼儿</w:t>
                  </w:r>
                </w:p>
              </w:tc>
              <w:tc>
                <w:tcPr>
                  <w:tcW w:w="709" w:type="dxa"/>
                  <w:shd w:val="clear" w:color="auto" w:fill="auto"/>
                  <w:vAlign w:val="center"/>
                </w:tcPr>
                <w:p>
                  <w:pPr>
                    <w:spacing w:line="520" w:lineRule="exact"/>
                    <w:jc w:val="center"/>
                    <w:rPr>
                      <w:rFonts w:hint="eastAsia" w:ascii="仿宋_GB2312" w:hAnsi="仿宋_GB2312" w:cs="仿宋_GB2312"/>
                      <w:kern w:val="0"/>
                      <w:sz w:val="21"/>
                      <w:szCs w:val="21"/>
                    </w:rPr>
                  </w:pPr>
                  <w:r>
                    <w:rPr>
                      <w:rFonts w:hint="eastAsia" w:ascii="仿宋_GB2312" w:hAnsi="仿宋_GB2312" w:cs="仿宋_GB2312"/>
                      <w:kern w:val="0"/>
                      <w:sz w:val="21"/>
                      <w:szCs w:val="21"/>
                    </w:rPr>
                    <w:t>6</w:t>
                  </w:r>
                  <w:r>
                    <w:rPr>
                      <w:rFonts w:ascii="仿宋_GB2312" w:hAnsi="仿宋_GB2312" w:cs="仿宋_GB2312"/>
                      <w:kern w:val="0"/>
                      <w:sz w:val="21"/>
                      <w:szCs w:val="21"/>
                    </w:rPr>
                    <w:t>0</w:t>
                  </w:r>
                </w:p>
              </w:tc>
              <w:tc>
                <w:tcPr>
                  <w:tcW w:w="6150" w:type="dxa"/>
                  <w:shd w:val="clear" w:color="auto" w:fill="auto"/>
                  <w:vAlign w:val="top"/>
                </w:tcPr>
                <w:p>
                  <w:pPr>
                    <w:spacing w:line="520" w:lineRule="exact"/>
                    <w:rPr>
                      <w:rFonts w:hint="eastAsia" w:ascii="仿宋_GB2312" w:hAnsi="仿宋_GB2312" w:cs="仿宋_GB2312"/>
                      <w:kern w:val="0"/>
                      <w:sz w:val="21"/>
                      <w:szCs w:val="21"/>
                    </w:rPr>
                  </w:pPr>
                  <w:r>
                    <w:rPr>
                      <w:rFonts w:hint="eastAsia" w:ascii="仿宋_GB2312" w:hAnsi="仿宋_GB2312" w:cs="仿宋_GB2312"/>
                      <w:kern w:val="0"/>
                      <w:sz w:val="21"/>
                      <w:szCs w:val="21"/>
                    </w:rPr>
                    <w:t>实验</w:t>
                  </w:r>
                  <w:r>
                    <w:rPr>
                      <w:rFonts w:ascii="仿宋_GB2312" w:hAnsi="仿宋_GB2312" w:cs="仿宋_GB2312"/>
                      <w:kern w:val="0"/>
                      <w:sz w:val="21"/>
                      <w:szCs w:val="21"/>
                    </w:rPr>
                    <w:t>幼儿园</w:t>
                  </w:r>
                  <w:r>
                    <w:rPr>
                      <w:rFonts w:hint="eastAsia" w:ascii="仿宋_GB2312" w:hAnsi="仿宋_GB2312" w:cs="仿宋_GB2312"/>
                      <w:kern w:val="0"/>
                      <w:sz w:val="21"/>
                      <w:szCs w:val="21"/>
                    </w:rPr>
                    <w:t>5人</w:t>
                  </w:r>
                  <w:r>
                    <w:rPr>
                      <w:rFonts w:ascii="仿宋_GB2312" w:hAnsi="仿宋_GB2312" w:cs="仿宋_GB2312"/>
                      <w:kern w:val="0"/>
                      <w:sz w:val="21"/>
                      <w:szCs w:val="21"/>
                    </w:rPr>
                    <w:t>、鲤南幼儿园</w:t>
                  </w:r>
                  <w:r>
                    <w:rPr>
                      <w:rFonts w:hint="eastAsia" w:ascii="仿宋_GB2312" w:hAnsi="仿宋_GB2312" w:cs="仿宋_GB2312"/>
                      <w:kern w:val="0"/>
                      <w:sz w:val="21"/>
                      <w:szCs w:val="21"/>
                    </w:rPr>
                    <w:t>5人</w:t>
                  </w:r>
                  <w:r>
                    <w:rPr>
                      <w:rFonts w:ascii="仿宋_GB2312" w:hAnsi="仿宋_GB2312" w:cs="仿宋_GB2312"/>
                      <w:kern w:val="0"/>
                      <w:sz w:val="21"/>
                      <w:szCs w:val="21"/>
                    </w:rPr>
                    <w:t>、兰溪幼儿园</w:t>
                  </w:r>
                  <w:r>
                    <w:rPr>
                      <w:rFonts w:hint="eastAsia" w:ascii="仿宋_GB2312" w:hAnsi="仿宋_GB2312" w:cs="仿宋_GB2312"/>
                      <w:kern w:val="0"/>
                      <w:sz w:val="21"/>
                      <w:szCs w:val="21"/>
                    </w:rPr>
                    <w:t>3人</w:t>
                  </w:r>
                  <w:r>
                    <w:rPr>
                      <w:rFonts w:ascii="仿宋_GB2312" w:hAnsi="仿宋_GB2312" w:cs="仿宋_GB2312"/>
                      <w:kern w:val="0"/>
                      <w:sz w:val="21"/>
                      <w:szCs w:val="21"/>
                    </w:rPr>
                    <w:t>、蜚山幼儿园</w:t>
                  </w:r>
                  <w:r>
                    <w:rPr>
                      <w:rFonts w:hint="eastAsia" w:ascii="仿宋_GB2312" w:hAnsi="仿宋_GB2312" w:cs="仿宋_GB2312"/>
                      <w:kern w:val="0"/>
                      <w:sz w:val="21"/>
                      <w:szCs w:val="21"/>
                    </w:rPr>
                    <w:t>3人</w:t>
                  </w:r>
                  <w:r>
                    <w:rPr>
                      <w:rFonts w:ascii="仿宋_GB2312" w:hAnsi="仿宋_GB2312" w:cs="仿宋_GB2312"/>
                      <w:kern w:val="0"/>
                      <w:sz w:val="21"/>
                      <w:szCs w:val="21"/>
                    </w:rPr>
                    <w:t>、木兰幼儿园</w:t>
                  </w:r>
                  <w:r>
                    <w:rPr>
                      <w:rFonts w:hint="eastAsia" w:ascii="仿宋_GB2312" w:hAnsi="仿宋_GB2312" w:cs="仿宋_GB2312"/>
                      <w:kern w:val="0"/>
                      <w:sz w:val="21"/>
                      <w:szCs w:val="21"/>
                    </w:rPr>
                    <w:t>3人</w:t>
                  </w:r>
                  <w:r>
                    <w:rPr>
                      <w:rFonts w:ascii="仿宋_GB2312" w:hAnsi="仿宋_GB2312" w:cs="仿宋_GB2312"/>
                      <w:kern w:val="0"/>
                      <w:sz w:val="21"/>
                      <w:szCs w:val="21"/>
                    </w:rPr>
                    <w:t>、城西幼儿园</w:t>
                  </w:r>
                  <w:r>
                    <w:rPr>
                      <w:rFonts w:hint="eastAsia" w:ascii="仿宋_GB2312" w:hAnsi="仿宋_GB2312" w:cs="仿宋_GB2312"/>
                      <w:kern w:val="0"/>
                      <w:sz w:val="21"/>
                      <w:szCs w:val="21"/>
                    </w:rPr>
                    <w:t>4人</w:t>
                  </w:r>
                  <w:r>
                    <w:rPr>
                      <w:rFonts w:ascii="仿宋_GB2312" w:hAnsi="仿宋_GB2312" w:cs="仿宋_GB2312"/>
                      <w:kern w:val="0"/>
                      <w:sz w:val="21"/>
                      <w:szCs w:val="21"/>
                    </w:rPr>
                    <w:t>、鲤南第二中心幼儿园</w:t>
                  </w:r>
                  <w:r>
                    <w:rPr>
                      <w:rFonts w:hint="eastAsia" w:ascii="仿宋_GB2312" w:hAnsi="仿宋_GB2312" w:cs="仿宋_GB2312"/>
                      <w:kern w:val="0"/>
                      <w:sz w:val="21"/>
                      <w:szCs w:val="21"/>
                    </w:rPr>
                    <w:t>4人</w:t>
                  </w:r>
                  <w:r>
                    <w:rPr>
                      <w:rFonts w:ascii="仿宋_GB2312" w:hAnsi="仿宋_GB2312" w:cs="仿宋_GB2312"/>
                      <w:kern w:val="0"/>
                      <w:sz w:val="21"/>
                      <w:szCs w:val="21"/>
                    </w:rPr>
                    <w:t>、鲤南第三中心幼儿园</w:t>
                  </w:r>
                  <w:r>
                    <w:rPr>
                      <w:rFonts w:hint="eastAsia" w:ascii="仿宋_GB2312" w:hAnsi="仿宋_GB2312" w:cs="仿宋_GB2312"/>
                      <w:kern w:val="0"/>
                      <w:sz w:val="21"/>
                      <w:szCs w:val="21"/>
                    </w:rPr>
                    <w:t>4人</w:t>
                  </w:r>
                  <w:r>
                    <w:rPr>
                      <w:rFonts w:ascii="仿宋_GB2312" w:hAnsi="仿宋_GB2312" w:cs="仿宋_GB2312"/>
                      <w:kern w:val="0"/>
                      <w:sz w:val="21"/>
                      <w:szCs w:val="21"/>
                    </w:rPr>
                    <w:t>、鲤南石鼓山幼儿园</w:t>
                  </w:r>
                  <w:r>
                    <w:rPr>
                      <w:rFonts w:hint="eastAsia" w:ascii="仿宋_GB2312" w:hAnsi="仿宋_GB2312" w:cs="仿宋_GB2312"/>
                      <w:kern w:val="0"/>
                      <w:sz w:val="21"/>
                      <w:szCs w:val="21"/>
                    </w:rPr>
                    <w:t>4人</w:t>
                  </w:r>
                  <w:r>
                    <w:rPr>
                      <w:rFonts w:ascii="仿宋_GB2312" w:hAnsi="仿宋_GB2312" w:cs="仿宋_GB2312"/>
                      <w:kern w:val="0"/>
                      <w:sz w:val="21"/>
                      <w:szCs w:val="21"/>
                    </w:rPr>
                    <w:t>、南桥幼儿园</w:t>
                  </w:r>
                  <w:r>
                    <w:rPr>
                      <w:rFonts w:hint="eastAsia" w:ascii="仿宋_GB2312" w:hAnsi="仿宋_GB2312" w:cs="仿宋_GB2312"/>
                      <w:kern w:val="0"/>
                      <w:sz w:val="21"/>
                      <w:szCs w:val="21"/>
                    </w:rPr>
                    <w:t>4人</w:t>
                  </w:r>
                  <w:r>
                    <w:rPr>
                      <w:rFonts w:ascii="仿宋_GB2312" w:hAnsi="仿宋_GB2312" w:cs="仿宋_GB2312"/>
                      <w:kern w:val="0"/>
                      <w:sz w:val="21"/>
                      <w:szCs w:val="21"/>
                    </w:rPr>
                    <w:t>、鲤南大坂幼儿园</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赖店溪埔小学幼儿园1人</w:t>
                  </w:r>
                  <w:r>
                    <w:rPr>
                      <w:rFonts w:ascii="仿宋_GB2312" w:hAnsi="仿宋_GB2312" w:cs="仿宋_GB2312"/>
                      <w:kern w:val="0"/>
                      <w:sz w:val="21"/>
                      <w:szCs w:val="21"/>
                    </w:rPr>
                    <w:t>、盖尾湖坂小学幼儿园</w:t>
                  </w:r>
                  <w:r>
                    <w:rPr>
                      <w:rFonts w:hint="eastAsia" w:ascii="仿宋_GB2312" w:hAnsi="仿宋_GB2312" w:cs="仿宋_GB2312"/>
                      <w:kern w:val="0"/>
                      <w:sz w:val="21"/>
                      <w:szCs w:val="21"/>
                    </w:rPr>
                    <w:t>1人</w:t>
                  </w:r>
                  <w:r>
                    <w:rPr>
                      <w:rFonts w:ascii="仿宋_GB2312" w:hAnsi="仿宋_GB2312" w:cs="仿宋_GB2312"/>
                      <w:kern w:val="0"/>
                      <w:sz w:val="21"/>
                      <w:szCs w:val="21"/>
                    </w:rPr>
                    <w:t>、盖尾仪店小学</w:t>
                  </w:r>
                  <w:r>
                    <w:rPr>
                      <w:rFonts w:hint="eastAsia" w:ascii="仿宋_GB2312" w:hAnsi="仿宋_GB2312" w:cs="仿宋_GB2312"/>
                      <w:kern w:val="0"/>
                      <w:sz w:val="21"/>
                      <w:szCs w:val="21"/>
                    </w:rPr>
                    <w:t>幼儿园1人</w:t>
                  </w:r>
                  <w:r>
                    <w:rPr>
                      <w:rFonts w:ascii="仿宋_GB2312" w:hAnsi="仿宋_GB2312" w:cs="仿宋_GB2312"/>
                      <w:kern w:val="0"/>
                      <w:sz w:val="21"/>
                      <w:szCs w:val="21"/>
                    </w:rPr>
                    <w:t>、郊尾中心园</w:t>
                  </w:r>
                  <w:r>
                    <w:rPr>
                      <w:rFonts w:hint="eastAsia" w:ascii="仿宋_GB2312" w:hAnsi="仿宋_GB2312" w:cs="仿宋_GB2312"/>
                      <w:kern w:val="0"/>
                      <w:sz w:val="21"/>
                      <w:szCs w:val="21"/>
                    </w:rPr>
                    <w:t>1人</w:t>
                  </w:r>
                  <w:r>
                    <w:rPr>
                      <w:rFonts w:ascii="仿宋_GB2312" w:hAnsi="仿宋_GB2312" w:cs="仿宋_GB2312"/>
                      <w:kern w:val="0"/>
                      <w:sz w:val="21"/>
                      <w:szCs w:val="21"/>
                    </w:rPr>
                    <w:t>、郊尾长岭小学幼儿园</w:t>
                  </w:r>
                  <w:r>
                    <w:rPr>
                      <w:rFonts w:hint="eastAsia" w:ascii="仿宋_GB2312" w:hAnsi="仿宋_GB2312" w:cs="仿宋_GB2312"/>
                      <w:kern w:val="0"/>
                      <w:sz w:val="21"/>
                      <w:szCs w:val="21"/>
                    </w:rPr>
                    <w:t>1人</w:t>
                  </w:r>
                  <w:r>
                    <w:rPr>
                      <w:rFonts w:ascii="仿宋_GB2312" w:hAnsi="仿宋_GB2312" w:cs="仿宋_GB2312"/>
                      <w:kern w:val="0"/>
                      <w:sz w:val="21"/>
                      <w:szCs w:val="21"/>
                    </w:rPr>
                    <w:t>、郊尾染厝小学幼儿园</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开发区</w:t>
                  </w:r>
                  <w:r>
                    <w:rPr>
                      <w:rFonts w:ascii="仿宋_GB2312" w:hAnsi="仿宋_GB2312" w:cs="仿宋_GB2312"/>
                      <w:kern w:val="0"/>
                      <w:sz w:val="21"/>
                      <w:szCs w:val="21"/>
                    </w:rPr>
                    <w:t>中心园</w:t>
                  </w:r>
                  <w:r>
                    <w:rPr>
                      <w:rFonts w:hint="eastAsia" w:ascii="仿宋_GB2312" w:hAnsi="仿宋_GB2312" w:cs="仿宋_GB2312"/>
                      <w:kern w:val="0"/>
                      <w:sz w:val="21"/>
                      <w:szCs w:val="21"/>
                    </w:rPr>
                    <w:t>3人</w:t>
                  </w:r>
                  <w:r>
                    <w:rPr>
                      <w:rFonts w:ascii="仿宋_GB2312" w:hAnsi="仿宋_GB2312" w:cs="仿宋_GB2312"/>
                      <w:kern w:val="0"/>
                      <w:sz w:val="21"/>
                      <w:szCs w:val="21"/>
                    </w:rPr>
                    <w:t>、</w:t>
                  </w:r>
                  <w:r>
                    <w:rPr>
                      <w:rFonts w:hint="eastAsia" w:ascii="仿宋_GB2312" w:hAnsi="仿宋_GB2312" w:cs="仿宋_GB2312"/>
                      <w:kern w:val="0"/>
                      <w:sz w:val="21"/>
                      <w:szCs w:val="21"/>
                    </w:rPr>
                    <w:t>园庄</w:t>
                  </w:r>
                  <w:r>
                    <w:rPr>
                      <w:rFonts w:ascii="仿宋_GB2312" w:hAnsi="仿宋_GB2312" w:cs="仿宋_GB2312"/>
                      <w:kern w:val="0"/>
                      <w:sz w:val="21"/>
                      <w:szCs w:val="21"/>
                    </w:rPr>
                    <w:t>云峰小学幼儿园</w:t>
                  </w:r>
                  <w:r>
                    <w:rPr>
                      <w:rFonts w:hint="eastAsia" w:ascii="仿宋_GB2312" w:hAnsi="仿宋_GB2312" w:cs="仿宋_GB2312"/>
                      <w:kern w:val="0"/>
                      <w:sz w:val="21"/>
                      <w:szCs w:val="21"/>
                    </w:rPr>
                    <w:t>1人</w:t>
                  </w:r>
                  <w:r>
                    <w:rPr>
                      <w:rFonts w:ascii="仿宋_GB2312" w:hAnsi="仿宋_GB2312" w:cs="仿宋_GB2312"/>
                      <w:kern w:val="0"/>
                      <w:sz w:val="21"/>
                      <w:szCs w:val="21"/>
                    </w:rPr>
                    <w:t>、龙华金沙</w:t>
                  </w:r>
                  <w:r>
                    <w:rPr>
                      <w:rFonts w:hint="eastAsia" w:ascii="仿宋_GB2312" w:hAnsi="仿宋_GB2312" w:cs="仿宋_GB2312"/>
                      <w:kern w:val="0"/>
                      <w:sz w:val="21"/>
                      <w:szCs w:val="21"/>
                    </w:rPr>
                    <w:t>小学</w:t>
                  </w:r>
                  <w:r>
                    <w:rPr>
                      <w:rFonts w:ascii="仿宋_GB2312" w:hAnsi="仿宋_GB2312" w:cs="仿宋_GB2312"/>
                      <w:kern w:val="0"/>
                      <w:sz w:val="21"/>
                      <w:szCs w:val="21"/>
                    </w:rPr>
                    <w:t>幼儿园</w:t>
                  </w:r>
                  <w:r>
                    <w:rPr>
                      <w:rFonts w:hint="eastAsia" w:ascii="仿宋_GB2312" w:hAnsi="仿宋_GB2312" w:cs="仿宋_GB2312"/>
                      <w:kern w:val="0"/>
                      <w:sz w:val="21"/>
                      <w:szCs w:val="21"/>
                    </w:rPr>
                    <w:t>1人</w:t>
                  </w:r>
                  <w:r>
                    <w:rPr>
                      <w:rFonts w:ascii="仿宋_GB2312" w:hAnsi="仿宋_GB2312" w:cs="仿宋_GB2312"/>
                      <w:kern w:val="0"/>
                      <w:sz w:val="21"/>
                      <w:szCs w:val="21"/>
                    </w:rPr>
                    <w:t>、龙华金建小学幼儿园</w:t>
                  </w:r>
                  <w:r>
                    <w:rPr>
                      <w:rFonts w:hint="eastAsia" w:ascii="仿宋_GB2312" w:hAnsi="仿宋_GB2312" w:cs="仿宋_GB2312"/>
                      <w:kern w:val="0"/>
                      <w:sz w:val="21"/>
                      <w:szCs w:val="21"/>
                    </w:rPr>
                    <w:t>1人</w:t>
                  </w:r>
                  <w:r>
                    <w:rPr>
                      <w:rFonts w:ascii="仿宋_GB2312" w:hAnsi="仿宋_GB2312" w:cs="仿宋_GB2312"/>
                      <w:kern w:val="0"/>
                      <w:sz w:val="21"/>
                      <w:szCs w:val="21"/>
                    </w:rPr>
                    <w:t>、</w:t>
                  </w:r>
                  <w:r>
                    <w:rPr>
                      <w:rFonts w:hint="eastAsia" w:ascii="仿宋_GB2312" w:hAnsi="仿宋_GB2312" w:cs="仿宋_GB2312"/>
                      <w:kern w:val="0"/>
                      <w:sz w:val="21"/>
                      <w:szCs w:val="21"/>
                    </w:rPr>
                    <w:t>度尾</w:t>
                  </w:r>
                  <w:r>
                    <w:rPr>
                      <w:rFonts w:ascii="仿宋_GB2312" w:hAnsi="仿宋_GB2312" w:cs="仿宋_GB2312"/>
                      <w:kern w:val="0"/>
                      <w:sz w:val="21"/>
                      <w:szCs w:val="21"/>
                    </w:rPr>
                    <w:t>中心园</w:t>
                  </w:r>
                  <w:r>
                    <w:rPr>
                      <w:rFonts w:hint="eastAsia" w:ascii="仿宋_GB2312" w:hAnsi="仿宋_GB2312" w:cs="仿宋_GB2312"/>
                      <w:kern w:val="0"/>
                      <w:sz w:val="21"/>
                      <w:szCs w:val="21"/>
                    </w:rPr>
                    <w:t>1人</w:t>
                  </w:r>
                  <w:r>
                    <w:rPr>
                      <w:rFonts w:ascii="仿宋_GB2312" w:hAnsi="仿宋_GB2312" w:cs="仿宋_GB2312"/>
                      <w:kern w:val="0"/>
                      <w:sz w:val="21"/>
                      <w:szCs w:val="21"/>
                    </w:rPr>
                    <w:t>、榜头中心园</w:t>
                  </w:r>
                  <w:r>
                    <w:rPr>
                      <w:rFonts w:hint="eastAsia" w:ascii="仿宋_GB2312" w:hAnsi="仿宋_GB2312" w:cs="仿宋_GB2312"/>
                      <w:kern w:val="0"/>
                      <w:sz w:val="21"/>
                      <w:szCs w:val="21"/>
                    </w:rPr>
                    <w:t>2人</w:t>
                  </w:r>
                  <w:r>
                    <w:rPr>
                      <w:rFonts w:ascii="仿宋_GB2312" w:hAnsi="仿宋_GB2312" w:cs="仿宋_GB2312"/>
                      <w:kern w:val="0"/>
                      <w:sz w:val="21"/>
                      <w:szCs w:val="21"/>
                    </w:rPr>
                    <w:t>、榜头南溪小学幼儿园</w:t>
                  </w:r>
                  <w:r>
                    <w:rPr>
                      <w:rFonts w:hint="eastAsia" w:ascii="仿宋_GB2312" w:hAnsi="仿宋_GB2312" w:cs="仿宋_GB2312"/>
                      <w:kern w:val="0"/>
                      <w:sz w:val="21"/>
                      <w:szCs w:val="21"/>
                    </w:rPr>
                    <w:t>1人</w:t>
                  </w:r>
                  <w:r>
                    <w:rPr>
                      <w:rFonts w:ascii="仿宋_GB2312" w:hAnsi="仿宋_GB2312" w:cs="仿宋_GB2312"/>
                      <w:kern w:val="0"/>
                      <w:sz w:val="21"/>
                      <w:szCs w:val="21"/>
                    </w:rPr>
                    <w:t>、坝下中心园</w:t>
                  </w:r>
                  <w:r>
                    <w:rPr>
                      <w:rFonts w:hint="eastAsia" w:ascii="仿宋_GB2312" w:hAnsi="仿宋_GB2312" w:cs="仿宋_GB2312"/>
                      <w:kern w:val="0"/>
                      <w:sz w:val="21"/>
                      <w:szCs w:val="21"/>
                    </w:rPr>
                    <w:t>1人</w:t>
                  </w:r>
                  <w:r>
                    <w:rPr>
                      <w:rFonts w:ascii="仿宋_GB2312" w:hAnsi="仿宋_GB2312" w:cs="仿宋_GB2312"/>
                      <w:kern w:val="0"/>
                      <w:sz w:val="21"/>
                      <w:szCs w:val="21"/>
                    </w:rPr>
                    <w:t>、钟山中心园</w:t>
                  </w:r>
                  <w:r>
                    <w:rPr>
                      <w:rFonts w:hint="eastAsia" w:ascii="仿宋_GB2312" w:hAnsi="仿宋_GB2312" w:cs="仿宋_GB2312"/>
                      <w:kern w:val="0"/>
                      <w:sz w:val="21"/>
                      <w:szCs w:val="21"/>
                    </w:rPr>
                    <w:t>1人</w:t>
                  </w:r>
                  <w:r>
                    <w:rPr>
                      <w:rFonts w:ascii="仿宋_GB2312" w:hAnsi="仿宋_GB2312" w:cs="仿宋_GB2312"/>
                      <w:kern w:val="0"/>
                      <w:sz w:val="21"/>
                      <w:szCs w:val="21"/>
                    </w:rPr>
                    <w:t>、游洋中心园</w:t>
                  </w:r>
                  <w:r>
                    <w:rPr>
                      <w:rFonts w:hint="eastAsia" w:ascii="仿宋_GB2312" w:hAnsi="仿宋_GB2312" w:cs="仿宋_GB2312"/>
                      <w:kern w:val="0"/>
                      <w:sz w:val="21"/>
                      <w:szCs w:val="21"/>
                    </w:rPr>
                    <w:t>2人</w:t>
                  </w:r>
                  <w:r>
                    <w:rPr>
                      <w:rFonts w:ascii="仿宋_GB2312" w:hAnsi="仿宋_GB2312" w:cs="仿宋_GB2312"/>
                      <w:kern w:val="0"/>
                      <w:sz w:val="21"/>
                      <w:szCs w:val="21"/>
                    </w:rPr>
                    <w:t>。</w:t>
                  </w:r>
                </w:p>
              </w:tc>
            </w:tr>
          </w:tbl>
          <w:p>
            <w:pPr>
              <w:widowControl/>
              <w:jc w:val="center"/>
              <w:rPr>
                <w:rFonts w:hint="eastAsia" w:ascii="黑体" w:hAnsi="宋体" w:eastAsia="黑体" w:cs="宋体"/>
                <w:b/>
                <w:kern w:val="0"/>
                <w:sz w:val="36"/>
                <w:szCs w:val="36"/>
              </w:rPr>
            </w:pPr>
          </w:p>
        </w:tc>
      </w:tr>
    </w:tbl>
    <w:p>
      <w:pPr>
        <w:tabs>
          <w:tab w:val="left" w:pos="6300"/>
        </w:tabs>
        <w:spacing w:line="520" w:lineRule="exact"/>
        <w:rPr>
          <w:rFonts w:hint="eastAsia" w:ascii="仿宋_GB2312"/>
          <w:sz w:val="32"/>
          <w:szCs w:val="32"/>
        </w:rPr>
        <w:sectPr>
          <w:headerReference r:id="rId3" w:type="default"/>
          <w:footerReference r:id="rId4" w:type="default"/>
          <w:footerReference r:id="rId5" w:type="even"/>
          <w:pgSz w:w="11906" w:h="16838"/>
          <w:pgMar w:top="1701" w:right="1588" w:bottom="1701" w:left="1588" w:header="851" w:footer="992" w:gutter="0"/>
          <w:cols w:space="720" w:num="1"/>
          <w:docGrid w:linePitch="312" w:charSpace="0"/>
        </w:sectPr>
      </w:pPr>
    </w:p>
    <w:p>
      <w:pPr>
        <w:spacing w:line="520" w:lineRule="exact"/>
        <w:rPr>
          <w:rFonts w:hint="eastAsia" w:ascii="黑体" w:eastAsia="黑体"/>
          <w:b/>
          <w:sz w:val="32"/>
          <w:szCs w:val="32"/>
        </w:rPr>
      </w:pPr>
      <w:r>
        <w:rPr>
          <w:rFonts w:hint="eastAsia" w:ascii="黑体" w:eastAsia="黑体"/>
          <w:b/>
          <w:sz w:val="32"/>
          <w:szCs w:val="32"/>
        </w:rPr>
        <w:t>附件2:</w:t>
      </w:r>
    </w:p>
    <w:p>
      <w:pPr>
        <w:spacing w:line="520" w:lineRule="exact"/>
        <w:ind w:firstLine="180" w:firstLineChars="56"/>
        <w:rPr>
          <w:rFonts w:hint="eastAsia" w:ascii="仿宋_GB2312"/>
          <w:b/>
          <w:sz w:val="32"/>
          <w:szCs w:val="32"/>
        </w:rPr>
      </w:pPr>
      <w:r>
        <w:rPr>
          <w:rFonts w:hint="eastAsia" w:ascii="仿宋_GB2312"/>
          <w:b/>
          <w:sz w:val="32"/>
          <w:szCs w:val="32"/>
        </w:rPr>
        <w:t>仙游县201</w:t>
      </w:r>
      <w:r>
        <w:rPr>
          <w:rFonts w:ascii="仿宋_GB2312"/>
          <w:b/>
          <w:sz w:val="32"/>
          <w:szCs w:val="32"/>
        </w:rPr>
        <w:t>9</w:t>
      </w:r>
      <w:r>
        <w:rPr>
          <w:rFonts w:hint="eastAsia" w:ascii="仿宋_GB2312"/>
          <w:b/>
          <w:sz w:val="32"/>
          <w:szCs w:val="32"/>
        </w:rPr>
        <w:t>年公开招聘中小学、特教、幼儿教师面试教材范围</w:t>
      </w:r>
    </w:p>
    <w:p>
      <w:pPr>
        <w:tabs>
          <w:tab w:val="left" w:pos="6300"/>
        </w:tabs>
        <w:spacing w:line="520" w:lineRule="exact"/>
        <w:rPr>
          <w:rFonts w:hint="eastAsia" w:ascii="黑体" w:eastAsia="黑体"/>
          <w:b/>
          <w:sz w:val="32"/>
          <w:szCs w:val="32"/>
        </w:rPr>
      </w:pPr>
    </w:p>
    <w:tbl>
      <w:tblPr>
        <w:tblStyle w:val="7"/>
        <w:tblW w:w="9702" w:type="dxa"/>
        <w:tblInd w:w="93" w:type="dxa"/>
        <w:tblLayout w:type="fixed"/>
        <w:tblCellMar>
          <w:top w:w="0" w:type="dxa"/>
          <w:left w:w="108" w:type="dxa"/>
          <w:bottom w:w="0" w:type="dxa"/>
          <w:right w:w="108" w:type="dxa"/>
        </w:tblCellMar>
      </w:tblPr>
      <w:tblGrid>
        <w:gridCol w:w="1275"/>
        <w:gridCol w:w="1440"/>
        <w:gridCol w:w="2520"/>
        <w:gridCol w:w="2325"/>
        <w:gridCol w:w="2142"/>
      </w:tblGrid>
      <w:tr>
        <w:tblPrEx>
          <w:tblLayout w:type="fixed"/>
          <w:tblCellMar>
            <w:top w:w="0" w:type="dxa"/>
            <w:left w:w="108" w:type="dxa"/>
            <w:bottom w:w="0" w:type="dxa"/>
            <w:right w:w="108" w:type="dxa"/>
          </w:tblCellMar>
        </w:tblPrEx>
        <w:trPr>
          <w:trHeight w:val="420" w:hRule="atLeast"/>
        </w:trPr>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学 科</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岗 位</w:t>
            </w:r>
          </w:p>
        </w:tc>
        <w:tc>
          <w:tcPr>
            <w:tcW w:w="252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教  材</w:t>
            </w:r>
          </w:p>
        </w:tc>
        <w:tc>
          <w:tcPr>
            <w:tcW w:w="23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出 版 社</w:t>
            </w:r>
          </w:p>
        </w:tc>
        <w:tc>
          <w:tcPr>
            <w:tcW w:w="214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版 本</w:t>
            </w:r>
          </w:p>
        </w:tc>
      </w:tr>
      <w:tr>
        <w:tblPrEx>
          <w:tblLayout w:type="fixed"/>
          <w:tblCellMar>
            <w:top w:w="0" w:type="dxa"/>
            <w:left w:w="108" w:type="dxa"/>
            <w:bottom w:w="0" w:type="dxa"/>
            <w:right w:w="108" w:type="dxa"/>
          </w:tblCellMar>
        </w:tblPrEx>
        <w:trPr>
          <w:trHeight w:val="420" w:hRule="atLeast"/>
        </w:trPr>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高一语文</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中学</w:t>
            </w:r>
          </w:p>
        </w:tc>
        <w:tc>
          <w:tcPr>
            <w:tcW w:w="25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必修1</w:t>
            </w:r>
          </w:p>
        </w:tc>
        <w:tc>
          <w:tcPr>
            <w:tcW w:w="23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人民教育出版社</w:t>
            </w:r>
          </w:p>
        </w:tc>
        <w:tc>
          <w:tcPr>
            <w:tcW w:w="214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2007年3月第2版</w:t>
            </w:r>
          </w:p>
        </w:tc>
      </w:tr>
      <w:tr>
        <w:tblPrEx>
          <w:tblLayout w:type="fixed"/>
          <w:tblCellMar>
            <w:top w:w="0" w:type="dxa"/>
            <w:left w:w="108" w:type="dxa"/>
            <w:bottom w:w="0" w:type="dxa"/>
            <w:right w:w="108" w:type="dxa"/>
          </w:tblCellMar>
        </w:tblPrEx>
        <w:trPr>
          <w:trHeight w:val="420" w:hRule="atLeast"/>
        </w:trPr>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高一数学</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中学</w:t>
            </w:r>
          </w:p>
        </w:tc>
        <w:tc>
          <w:tcPr>
            <w:tcW w:w="25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必修1</w:t>
            </w:r>
          </w:p>
        </w:tc>
        <w:tc>
          <w:tcPr>
            <w:tcW w:w="23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人民教育出版社</w:t>
            </w:r>
          </w:p>
        </w:tc>
        <w:tc>
          <w:tcPr>
            <w:tcW w:w="214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2007年1月第2版</w:t>
            </w:r>
          </w:p>
        </w:tc>
      </w:tr>
      <w:tr>
        <w:tblPrEx>
          <w:tblLayout w:type="fixed"/>
          <w:tblCellMar>
            <w:top w:w="0" w:type="dxa"/>
            <w:left w:w="108" w:type="dxa"/>
            <w:bottom w:w="0" w:type="dxa"/>
            <w:right w:w="108" w:type="dxa"/>
          </w:tblCellMar>
        </w:tblPrEx>
        <w:trPr>
          <w:trHeight w:val="420" w:hRule="atLeast"/>
        </w:trPr>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高一英语</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中学</w:t>
            </w:r>
          </w:p>
        </w:tc>
        <w:tc>
          <w:tcPr>
            <w:tcW w:w="25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必修1</w:t>
            </w:r>
          </w:p>
        </w:tc>
        <w:tc>
          <w:tcPr>
            <w:tcW w:w="23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人民教育出版社</w:t>
            </w:r>
          </w:p>
        </w:tc>
        <w:tc>
          <w:tcPr>
            <w:tcW w:w="214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2007年2月第3版</w:t>
            </w:r>
          </w:p>
        </w:tc>
      </w:tr>
      <w:tr>
        <w:tblPrEx>
          <w:tblLayout w:type="fixed"/>
          <w:tblCellMar>
            <w:top w:w="0" w:type="dxa"/>
            <w:left w:w="108" w:type="dxa"/>
            <w:bottom w:w="0" w:type="dxa"/>
            <w:right w:w="108" w:type="dxa"/>
          </w:tblCellMar>
        </w:tblPrEx>
        <w:trPr>
          <w:trHeight w:val="420" w:hRule="atLeast"/>
        </w:trPr>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高一化学</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中学</w:t>
            </w:r>
          </w:p>
        </w:tc>
        <w:tc>
          <w:tcPr>
            <w:tcW w:w="25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必修1</w:t>
            </w:r>
          </w:p>
        </w:tc>
        <w:tc>
          <w:tcPr>
            <w:tcW w:w="23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江苏凤凰教育出版社</w:t>
            </w:r>
          </w:p>
        </w:tc>
        <w:tc>
          <w:tcPr>
            <w:tcW w:w="214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2014年6月第6版</w:t>
            </w:r>
          </w:p>
        </w:tc>
      </w:tr>
      <w:tr>
        <w:tblPrEx>
          <w:tblLayout w:type="fixed"/>
          <w:tblCellMar>
            <w:top w:w="0" w:type="dxa"/>
            <w:left w:w="108" w:type="dxa"/>
            <w:bottom w:w="0" w:type="dxa"/>
            <w:right w:w="108" w:type="dxa"/>
          </w:tblCellMar>
        </w:tblPrEx>
        <w:trPr>
          <w:trHeight w:val="420" w:hRule="atLeast"/>
        </w:trPr>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高一历史</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中学</w:t>
            </w:r>
          </w:p>
        </w:tc>
        <w:tc>
          <w:tcPr>
            <w:tcW w:w="25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必修1</w:t>
            </w:r>
          </w:p>
        </w:tc>
        <w:tc>
          <w:tcPr>
            <w:tcW w:w="23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岳麓书出版社</w:t>
            </w:r>
          </w:p>
        </w:tc>
        <w:tc>
          <w:tcPr>
            <w:tcW w:w="214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2004年8月第1版</w:t>
            </w:r>
          </w:p>
        </w:tc>
      </w:tr>
      <w:tr>
        <w:tblPrEx>
          <w:tblLayout w:type="fixed"/>
          <w:tblCellMar>
            <w:top w:w="0" w:type="dxa"/>
            <w:left w:w="108" w:type="dxa"/>
            <w:bottom w:w="0" w:type="dxa"/>
            <w:right w:w="108" w:type="dxa"/>
          </w:tblCellMar>
        </w:tblPrEx>
        <w:trPr>
          <w:trHeight w:val="420" w:hRule="atLeast"/>
        </w:trPr>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高一物理</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中学</w:t>
            </w:r>
          </w:p>
        </w:tc>
        <w:tc>
          <w:tcPr>
            <w:tcW w:w="25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必修1</w:t>
            </w:r>
          </w:p>
        </w:tc>
        <w:tc>
          <w:tcPr>
            <w:tcW w:w="23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山东科学技术出版社</w:t>
            </w:r>
          </w:p>
        </w:tc>
        <w:tc>
          <w:tcPr>
            <w:tcW w:w="214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2011年7月第4版</w:t>
            </w:r>
          </w:p>
        </w:tc>
      </w:tr>
      <w:tr>
        <w:tblPrEx>
          <w:tblLayout w:type="fixed"/>
          <w:tblCellMar>
            <w:top w:w="0" w:type="dxa"/>
            <w:left w:w="108" w:type="dxa"/>
            <w:bottom w:w="0" w:type="dxa"/>
            <w:right w:w="108" w:type="dxa"/>
          </w:tblCellMar>
        </w:tblPrEx>
        <w:trPr>
          <w:trHeight w:val="420" w:hRule="atLeast"/>
        </w:trPr>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高一地理</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中学</w:t>
            </w:r>
          </w:p>
        </w:tc>
        <w:tc>
          <w:tcPr>
            <w:tcW w:w="25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必修1</w:t>
            </w:r>
          </w:p>
        </w:tc>
        <w:tc>
          <w:tcPr>
            <w:tcW w:w="23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人民教育出版社</w:t>
            </w:r>
          </w:p>
        </w:tc>
        <w:tc>
          <w:tcPr>
            <w:tcW w:w="214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2008年2月第3版</w:t>
            </w:r>
          </w:p>
        </w:tc>
      </w:tr>
      <w:tr>
        <w:tblPrEx>
          <w:tblLayout w:type="fixed"/>
          <w:tblCellMar>
            <w:top w:w="0" w:type="dxa"/>
            <w:left w:w="108" w:type="dxa"/>
            <w:bottom w:w="0" w:type="dxa"/>
            <w:right w:w="108" w:type="dxa"/>
          </w:tblCellMar>
        </w:tblPrEx>
        <w:trPr>
          <w:trHeight w:val="420" w:hRule="atLeast"/>
        </w:trPr>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高一体育与健康</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中学</w:t>
            </w:r>
          </w:p>
        </w:tc>
        <w:tc>
          <w:tcPr>
            <w:tcW w:w="25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必修 全一册</w:t>
            </w:r>
          </w:p>
        </w:tc>
        <w:tc>
          <w:tcPr>
            <w:tcW w:w="23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广东教育出版社</w:t>
            </w:r>
          </w:p>
        </w:tc>
        <w:tc>
          <w:tcPr>
            <w:tcW w:w="214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ascii="宋体" w:hAnsi="宋体" w:eastAsia="宋体" w:cs="宋体"/>
                <w:kern w:val="0"/>
                <w:sz w:val="24"/>
              </w:rPr>
              <w:t>2004</w:t>
            </w:r>
            <w:r>
              <w:rPr>
                <w:rFonts w:hint="eastAsia" w:ascii="宋体" w:hAnsi="宋体" w:eastAsia="宋体" w:cs="宋体"/>
                <w:kern w:val="0"/>
                <w:sz w:val="24"/>
              </w:rPr>
              <w:t>年7月第1版</w:t>
            </w:r>
          </w:p>
        </w:tc>
      </w:tr>
      <w:tr>
        <w:tblPrEx>
          <w:tblLayout w:type="fixed"/>
          <w:tblCellMar>
            <w:top w:w="0" w:type="dxa"/>
            <w:left w:w="108" w:type="dxa"/>
            <w:bottom w:w="0" w:type="dxa"/>
            <w:right w:w="108" w:type="dxa"/>
          </w:tblCellMar>
        </w:tblPrEx>
        <w:trPr>
          <w:trHeight w:val="420" w:hRule="atLeast"/>
        </w:trPr>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高中通用技术</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中学</w:t>
            </w:r>
          </w:p>
        </w:tc>
        <w:tc>
          <w:tcPr>
            <w:tcW w:w="25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必修（技术与设计）1</w:t>
            </w:r>
          </w:p>
        </w:tc>
        <w:tc>
          <w:tcPr>
            <w:tcW w:w="23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地质出版社</w:t>
            </w:r>
          </w:p>
        </w:tc>
        <w:tc>
          <w:tcPr>
            <w:tcW w:w="214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2010年6月第2版</w:t>
            </w:r>
          </w:p>
        </w:tc>
      </w:tr>
      <w:tr>
        <w:tblPrEx>
          <w:tblLayout w:type="fixed"/>
          <w:tblCellMar>
            <w:top w:w="0" w:type="dxa"/>
            <w:left w:w="108" w:type="dxa"/>
            <w:bottom w:w="0" w:type="dxa"/>
            <w:right w:w="108" w:type="dxa"/>
          </w:tblCellMar>
        </w:tblPrEx>
        <w:trPr>
          <w:trHeight w:val="420" w:hRule="atLeast"/>
        </w:trPr>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高一美术</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中学</w:t>
            </w:r>
          </w:p>
        </w:tc>
        <w:tc>
          <w:tcPr>
            <w:tcW w:w="25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选修</w:t>
            </w:r>
          </w:p>
        </w:tc>
        <w:tc>
          <w:tcPr>
            <w:tcW w:w="23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湖南</w:t>
            </w:r>
            <w:r>
              <w:rPr>
                <w:rFonts w:ascii="宋体" w:hAnsi="宋体" w:eastAsia="宋体" w:cs="宋体"/>
                <w:kern w:val="0"/>
                <w:sz w:val="24"/>
              </w:rPr>
              <w:t>美术出版社</w:t>
            </w:r>
          </w:p>
        </w:tc>
        <w:tc>
          <w:tcPr>
            <w:tcW w:w="214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2006年7月</w:t>
            </w:r>
            <w:r>
              <w:rPr>
                <w:rFonts w:ascii="宋体" w:hAnsi="宋体" w:eastAsia="宋体" w:cs="宋体"/>
                <w:kern w:val="0"/>
                <w:sz w:val="24"/>
              </w:rPr>
              <w:t>第</w:t>
            </w:r>
            <w:r>
              <w:rPr>
                <w:rFonts w:hint="eastAsia" w:ascii="宋体" w:hAnsi="宋体" w:eastAsia="宋体" w:cs="宋体"/>
                <w:kern w:val="0"/>
                <w:sz w:val="24"/>
              </w:rPr>
              <w:t>2版</w:t>
            </w:r>
          </w:p>
        </w:tc>
      </w:tr>
      <w:tr>
        <w:tblPrEx>
          <w:tblLayout w:type="fixed"/>
          <w:tblCellMar>
            <w:top w:w="0" w:type="dxa"/>
            <w:left w:w="108" w:type="dxa"/>
            <w:bottom w:w="0" w:type="dxa"/>
            <w:right w:w="108" w:type="dxa"/>
          </w:tblCellMar>
        </w:tblPrEx>
        <w:trPr>
          <w:trHeight w:val="420" w:hRule="atLeast"/>
        </w:trPr>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高一</w:t>
            </w:r>
            <w:r>
              <w:rPr>
                <w:rFonts w:ascii="宋体" w:hAnsi="宋体" w:eastAsia="宋体" w:cs="宋体"/>
                <w:kern w:val="0"/>
                <w:sz w:val="24"/>
              </w:rPr>
              <w:t>政治</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中学</w:t>
            </w:r>
          </w:p>
        </w:tc>
        <w:tc>
          <w:tcPr>
            <w:tcW w:w="25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必修1</w:t>
            </w:r>
          </w:p>
        </w:tc>
        <w:tc>
          <w:tcPr>
            <w:tcW w:w="23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人民教育出版社</w:t>
            </w:r>
          </w:p>
        </w:tc>
        <w:tc>
          <w:tcPr>
            <w:tcW w:w="214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2018年4月</w:t>
            </w:r>
            <w:r>
              <w:rPr>
                <w:rFonts w:ascii="宋体" w:hAnsi="宋体" w:eastAsia="宋体" w:cs="宋体"/>
                <w:kern w:val="0"/>
                <w:sz w:val="24"/>
              </w:rPr>
              <w:t>第</w:t>
            </w:r>
            <w:r>
              <w:rPr>
                <w:rFonts w:hint="eastAsia" w:ascii="宋体" w:hAnsi="宋体" w:eastAsia="宋体" w:cs="宋体"/>
                <w:kern w:val="0"/>
                <w:sz w:val="24"/>
              </w:rPr>
              <w:t>7版</w:t>
            </w:r>
          </w:p>
        </w:tc>
      </w:tr>
      <w:tr>
        <w:tblPrEx>
          <w:tblLayout w:type="fixed"/>
          <w:tblCellMar>
            <w:top w:w="0" w:type="dxa"/>
            <w:left w:w="108" w:type="dxa"/>
            <w:bottom w:w="0" w:type="dxa"/>
            <w:right w:w="108" w:type="dxa"/>
          </w:tblCellMar>
        </w:tblPrEx>
        <w:trPr>
          <w:trHeight w:val="420" w:hRule="atLeast"/>
        </w:trPr>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高一</w:t>
            </w:r>
            <w:r>
              <w:rPr>
                <w:rFonts w:ascii="宋体" w:hAnsi="宋体" w:eastAsia="宋体" w:cs="宋体"/>
                <w:kern w:val="0"/>
                <w:sz w:val="24"/>
              </w:rPr>
              <w:t>音乐</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中学</w:t>
            </w:r>
          </w:p>
        </w:tc>
        <w:tc>
          <w:tcPr>
            <w:tcW w:w="25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必修</w:t>
            </w:r>
          </w:p>
        </w:tc>
        <w:tc>
          <w:tcPr>
            <w:tcW w:w="23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人民教育出版社</w:t>
            </w:r>
          </w:p>
        </w:tc>
        <w:tc>
          <w:tcPr>
            <w:tcW w:w="214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2009年7月第1版</w:t>
            </w:r>
          </w:p>
        </w:tc>
      </w:tr>
      <w:tr>
        <w:tblPrEx>
          <w:tblLayout w:type="fixed"/>
          <w:tblCellMar>
            <w:top w:w="0" w:type="dxa"/>
            <w:left w:w="108" w:type="dxa"/>
            <w:bottom w:w="0" w:type="dxa"/>
            <w:right w:w="108" w:type="dxa"/>
          </w:tblCellMar>
        </w:tblPrEx>
        <w:trPr>
          <w:trHeight w:val="397" w:hRule="atLeast"/>
        </w:trPr>
        <w:tc>
          <w:tcPr>
            <w:tcW w:w="9702" w:type="dxa"/>
            <w:gridSpan w:val="5"/>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kern w:val="0"/>
                <w:sz w:val="24"/>
              </w:rPr>
            </w:pPr>
          </w:p>
        </w:tc>
      </w:tr>
      <w:tr>
        <w:tblPrEx>
          <w:tblLayout w:type="fixed"/>
          <w:tblCellMar>
            <w:top w:w="0" w:type="dxa"/>
            <w:left w:w="108" w:type="dxa"/>
            <w:bottom w:w="0" w:type="dxa"/>
            <w:right w:w="108" w:type="dxa"/>
          </w:tblCellMar>
        </w:tblPrEx>
        <w:trPr>
          <w:trHeight w:val="407" w:hRule="atLeast"/>
        </w:trPr>
        <w:tc>
          <w:tcPr>
            <w:tcW w:w="12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语文</w:t>
            </w:r>
          </w:p>
        </w:tc>
        <w:tc>
          <w:tcPr>
            <w:tcW w:w="14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小学</w:t>
            </w:r>
          </w:p>
        </w:tc>
        <w:tc>
          <w:tcPr>
            <w:tcW w:w="2520"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三年级（上）</w:t>
            </w:r>
          </w:p>
        </w:tc>
        <w:tc>
          <w:tcPr>
            <w:tcW w:w="2325"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人民教育出版社</w:t>
            </w:r>
          </w:p>
        </w:tc>
        <w:tc>
          <w:tcPr>
            <w:tcW w:w="2142" w:type="dxa"/>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rPr>
            </w:pPr>
            <w:r>
              <w:rPr>
                <w:rFonts w:hint="eastAsia" w:ascii="宋体" w:hAnsi="宋体" w:eastAsia="宋体" w:cs="宋体"/>
                <w:bCs/>
                <w:kern w:val="0"/>
                <w:sz w:val="24"/>
              </w:rPr>
              <w:t>2018年6月第1版</w:t>
            </w:r>
          </w:p>
        </w:tc>
      </w:tr>
      <w:tr>
        <w:tblPrEx>
          <w:tblLayout w:type="fixed"/>
          <w:tblCellMar>
            <w:top w:w="0" w:type="dxa"/>
            <w:left w:w="108" w:type="dxa"/>
            <w:bottom w:w="0" w:type="dxa"/>
            <w:right w:w="108" w:type="dxa"/>
          </w:tblCellMar>
        </w:tblPrEx>
        <w:trPr>
          <w:trHeight w:val="412" w:hRule="atLeast"/>
        </w:trPr>
        <w:tc>
          <w:tcPr>
            <w:tcW w:w="12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数学</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小学</w:t>
            </w:r>
          </w:p>
        </w:tc>
        <w:tc>
          <w:tcPr>
            <w:tcW w:w="2520"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三年级（上）</w:t>
            </w:r>
          </w:p>
        </w:tc>
        <w:tc>
          <w:tcPr>
            <w:tcW w:w="2325"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人民教育出版社</w:t>
            </w:r>
          </w:p>
        </w:tc>
        <w:tc>
          <w:tcPr>
            <w:tcW w:w="2142" w:type="dxa"/>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rPr>
            </w:pPr>
            <w:r>
              <w:rPr>
                <w:rFonts w:hint="eastAsia" w:ascii="宋体" w:hAnsi="宋体" w:eastAsia="宋体" w:cs="宋体"/>
                <w:bCs/>
                <w:kern w:val="0"/>
                <w:sz w:val="24"/>
              </w:rPr>
              <w:t>2014年3月第1版</w:t>
            </w:r>
          </w:p>
        </w:tc>
      </w:tr>
      <w:tr>
        <w:tblPrEx>
          <w:tblLayout w:type="fixed"/>
          <w:tblCellMar>
            <w:top w:w="0" w:type="dxa"/>
            <w:left w:w="108" w:type="dxa"/>
            <w:bottom w:w="0" w:type="dxa"/>
            <w:right w:w="108" w:type="dxa"/>
          </w:tblCellMar>
        </w:tblPrEx>
        <w:trPr>
          <w:trHeight w:val="419" w:hRule="atLeast"/>
        </w:trPr>
        <w:tc>
          <w:tcPr>
            <w:tcW w:w="12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英语</w:t>
            </w:r>
          </w:p>
        </w:tc>
        <w:tc>
          <w:tcPr>
            <w:tcW w:w="14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小学</w:t>
            </w:r>
          </w:p>
        </w:tc>
        <w:tc>
          <w:tcPr>
            <w:tcW w:w="25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三年级（上）</w:t>
            </w:r>
          </w:p>
        </w:tc>
        <w:tc>
          <w:tcPr>
            <w:tcW w:w="23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福建教育出版社</w:t>
            </w:r>
          </w:p>
        </w:tc>
        <w:tc>
          <w:tcPr>
            <w:tcW w:w="214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rPr>
            </w:pPr>
            <w:r>
              <w:rPr>
                <w:rFonts w:hint="eastAsia" w:ascii="宋体" w:hAnsi="宋体" w:eastAsia="宋体" w:cs="宋体"/>
                <w:bCs/>
                <w:kern w:val="0"/>
                <w:sz w:val="24"/>
              </w:rPr>
              <w:t>2013年6月第1版</w:t>
            </w:r>
          </w:p>
        </w:tc>
      </w:tr>
      <w:tr>
        <w:tblPrEx>
          <w:tblLayout w:type="fixed"/>
          <w:tblCellMar>
            <w:top w:w="0" w:type="dxa"/>
            <w:left w:w="108" w:type="dxa"/>
            <w:bottom w:w="0" w:type="dxa"/>
            <w:right w:w="108" w:type="dxa"/>
          </w:tblCellMar>
        </w:tblPrEx>
        <w:trPr>
          <w:trHeight w:val="283" w:hRule="atLeast"/>
        </w:trPr>
        <w:tc>
          <w:tcPr>
            <w:tcW w:w="12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信息技术</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小学</w:t>
            </w:r>
          </w:p>
        </w:tc>
        <w:tc>
          <w:tcPr>
            <w:tcW w:w="2520"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三年级（上）</w:t>
            </w:r>
          </w:p>
        </w:tc>
        <w:tc>
          <w:tcPr>
            <w:tcW w:w="2325"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福建教育出版社</w:t>
            </w:r>
          </w:p>
        </w:tc>
        <w:tc>
          <w:tcPr>
            <w:tcW w:w="2142" w:type="dxa"/>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rPr>
            </w:pPr>
            <w:r>
              <w:rPr>
                <w:rFonts w:hint="eastAsia" w:ascii="宋体" w:hAnsi="宋体" w:eastAsia="宋体" w:cs="宋体"/>
                <w:bCs/>
                <w:kern w:val="0"/>
                <w:sz w:val="24"/>
              </w:rPr>
              <w:t>2016年6月第3版</w:t>
            </w:r>
          </w:p>
        </w:tc>
      </w:tr>
      <w:tr>
        <w:tblPrEx>
          <w:tblLayout w:type="fixed"/>
          <w:tblCellMar>
            <w:top w:w="0" w:type="dxa"/>
            <w:left w:w="108" w:type="dxa"/>
            <w:bottom w:w="0" w:type="dxa"/>
            <w:right w:w="108" w:type="dxa"/>
          </w:tblCellMar>
        </w:tblPrEx>
        <w:trPr>
          <w:trHeight w:val="373" w:hRule="atLeast"/>
        </w:trPr>
        <w:tc>
          <w:tcPr>
            <w:tcW w:w="12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美术</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小学</w:t>
            </w:r>
          </w:p>
        </w:tc>
        <w:tc>
          <w:tcPr>
            <w:tcW w:w="2520"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三年级（上）</w:t>
            </w:r>
          </w:p>
        </w:tc>
        <w:tc>
          <w:tcPr>
            <w:tcW w:w="2325"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人民教育出版社</w:t>
            </w:r>
          </w:p>
        </w:tc>
        <w:tc>
          <w:tcPr>
            <w:tcW w:w="2142" w:type="dxa"/>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rPr>
            </w:pPr>
            <w:r>
              <w:rPr>
                <w:rFonts w:hint="eastAsia" w:ascii="宋体" w:hAnsi="宋体" w:eastAsia="宋体" w:cs="宋体"/>
                <w:bCs/>
                <w:kern w:val="0"/>
                <w:sz w:val="24"/>
              </w:rPr>
              <w:t>2014年3月第1版</w:t>
            </w:r>
          </w:p>
        </w:tc>
      </w:tr>
      <w:tr>
        <w:tblPrEx>
          <w:tblLayout w:type="fixed"/>
          <w:tblCellMar>
            <w:top w:w="0" w:type="dxa"/>
            <w:left w:w="108" w:type="dxa"/>
            <w:bottom w:w="0" w:type="dxa"/>
            <w:right w:w="108" w:type="dxa"/>
          </w:tblCellMar>
        </w:tblPrEx>
        <w:trPr>
          <w:trHeight w:val="293" w:hRule="atLeast"/>
        </w:trPr>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音乐</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小学</w:t>
            </w:r>
          </w:p>
        </w:tc>
        <w:tc>
          <w:tcPr>
            <w:tcW w:w="252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三年级（上）</w:t>
            </w:r>
          </w:p>
        </w:tc>
        <w:tc>
          <w:tcPr>
            <w:tcW w:w="23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湖南文艺出版社</w:t>
            </w:r>
          </w:p>
        </w:tc>
        <w:tc>
          <w:tcPr>
            <w:tcW w:w="2142"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bCs/>
                <w:kern w:val="0"/>
                <w:sz w:val="24"/>
              </w:rPr>
            </w:pPr>
            <w:r>
              <w:rPr>
                <w:rFonts w:hint="eastAsia" w:ascii="宋体" w:hAnsi="宋体" w:eastAsia="宋体" w:cs="宋体"/>
                <w:bCs/>
                <w:kern w:val="0"/>
                <w:sz w:val="24"/>
              </w:rPr>
              <w:t>2016年7月第1版</w:t>
            </w:r>
          </w:p>
        </w:tc>
      </w:tr>
      <w:tr>
        <w:tblPrEx>
          <w:tblLayout w:type="fixed"/>
          <w:tblCellMar>
            <w:top w:w="0" w:type="dxa"/>
            <w:left w:w="108" w:type="dxa"/>
            <w:bottom w:w="0" w:type="dxa"/>
            <w:right w:w="108" w:type="dxa"/>
          </w:tblCellMar>
        </w:tblPrEx>
        <w:trPr>
          <w:trHeight w:val="383" w:hRule="atLeast"/>
        </w:trPr>
        <w:tc>
          <w:tcPr>
            <w:tcW w:w="12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体育</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小学</w:t>
            </w:r>
          </w:p>
        </w:tc>
        <w:tc>
          <w:tcPr>
            <w:tcW w:w="2520"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水平2（三至四年）</w:t>
            </w:r>
          </w:p>
        </w:tc>
        <w:tc>
          <w:tcPr>
            <w:tcW w:w="2325"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人民教育出版社</w:t>
            </w:r>
          </w:p>
        </w:tc>
        <w:tc>
          <w:tcPr>
            <w:tcW w:w="2142" w:type="dxa"/>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rPr>
            </w:pPr>
            <w:r>
              <w:rPr>
                <w:rFonts w:hint="eastAsia" w:ascii="宋体" w:hAnsi="宋体" w:eastAsia="宋体" w:cs="宋体"/>
                <w:bCs/>
                <w:kern w:val="0"/>
                <w:sz w:val="24"/>
              </w:rPr>
              <w:t>2014年3月第1版</w:t>
            </w:r>
          </w:p>
        </w:tc>
      </w:tr>
      <w:tr>
        <w:tblPrEx>
          <w:tblLayout w:type="fixed"/>
          <w:tblCellMar>
            <w:top w:w="0" w:type="dxa"/>
            <w:left w:w="108" w:type="dxa"/>
            <w:bottom w:w="0" w:type="dxa"/>
            <w:right w:w="108" w:type="dxa"/>
          </w:tblCellMar>
        </w:tblPrEx>
        <w:trPr>
          <w:trHeight w:val="416" w:hRule="atLeast"/>
        </w:trPr>
        <w:tc>
          <w:tcPr>
            <w:tcW w:w="127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 w:val="24"/>
              </w:rPr>
            </w:pPr>
            <w:r>
              <w:rPr>
                <w:rFonts w:hint="eastAsia" w:ascii="宋体" w:hAnsi="宋体" w:eastAsia="宋体" w:cs="宋体"/>
                <w:bCs/>
                <w:kern w:val="0"/>
                <w:sz w:val="24"/>
              </w:rPr>
              <w:t>心理健康</w:t>
            </w:r>
          </w:p>
        </w:tc>
        <w:tc>
          <w:tcPr>
            <w:tcW w:w="14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小学</w:t>
            </w:r>
          </w:p>
        </w:tc>
        <w:tc>
          <w:tcPr>
            <w:tcW w:w="25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三年级（上）</w:t>
            </w:r>
          </w:p>
        </w:tc>
        <w:tc>
          <w:tcPr>
            <w:tcW w:w="23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福建教育出版社</w:t>
            </w:r>
          </w:p>
        </w:tc>
        <w:tc>
          <w:tcPr>
            <w:tcW w:w="214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rPr>
            </w:pPr>
            <w:r>
              <w:rPr>
                <w:rFonts w:hint="eastAsia" w:ascii="宋体" w:hAnsi="宋体" w:eastAsia="宋体" w:cs="宋体"/>
                <w:bCs/>
                <w:kern w:val="0"/>
                <w:sz w:val="24"/>
              </w:rPr>
              <w:t>2017年8月第1版</w:t>
            </w:r>
          </w:p>
        </w:tc>
      </w:tr>
      <w:tr>
        <w:tblPrEx>
          <w:tblLayout w:type="fixed"/>
          <w:tblCellMar>
            <w:top w:w="0" w:type="dxa"/>
            <w:left w:w="108" w:type="dxa"/>
            <w:bottom w:w="0" w:type="dxa"/>
            <w:right w:w="108" w:type="dxa"/>
          </w:tblCellMar>
        </w:tblPrEx>
        <w:trPr>
          <w:trHeight w:val="423" w:hRule="atLeast"/>
        </w:trPr>
        <w:tc>
          <w:tcPr>
            <w:tcW w:w="1275" w:type="dxa"/>
            <w:tcBorders>
              <w:top w:val="nil"/>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eastAsia="宋体" w:cs="宋体"/>
                <w:bCs/>
                <w:kern w:val="0"/>
                <w:sz w:val="24"/>
              </w:rPr>
            </w:pPr>
            <w:r>
              <w:rPr>
                <w:rFonts w:hint="eastAsia" w:ascii="宋体" w:hAnsi="宋体" w:eastAsia="宋体" w:cs="宋体"/>
                <w:bCs/>
                <w:kern w:val="0"/>
                <w:sz w:val="24"/>
              </w:rPr>
              <w:t>科 学</w:t>
            </w:r>
          </w:p>
        </w:tc>
        <w:tc>
          <w:tcPr>
            <w:tcW w:w="14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小学</w:t>
            </w:r>
          </w:p>
        </w:tc>
        <w:tc>
          <w:tcPr>
            <w:tcW w:w="25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三年级（上）</w:t>
            </w:r>
          </w:p>
        </w:tc>
        <w:tc>
          <w:tcPr>
            <w:tcW w:w="232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教育科学出版社</w:t>
            </w:r>
          </w:p>
        </w:tc>
        <w:tc>
          <w:tcPr>
            <w:tcW w:w="214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rPr>
            </w:pPr>
            <w:r>
              <w:rPr>
                <w:rFonts w:hint="eastAsia" w:ascii="宋体" w:hAnsi="宋体" w:eastAsia="宋体" w:cs="宋体"/>
                <w:bCs/>
                <w:kern w:val="0"/>
                <w:sz w:val="24"/>
              </w:rPr>
              <w:t>2002年5月第2版</w:t>
            </w:r>
          </w:p>
        </w:tc>
      </w:tr>
      <w:tr>
        <w:tblPrEx>
          <w:tblLayout w:type="fixed"/>
          <w:tblCellMar>
            <w:top w:w="0" w:type="dxa"/>
            <w:left w:w="108" w:type="dxa"/>
            <w:bottom w:w="0" w:type="dxa"/>
            <w:right w:w="108" w:type="dxa"/>
          </w:tblCellMar>
        </w:tblPrEx>
        <w:trPr>
          <w:trHeight w:val="982" w:hRule="atLeast"/>
        </w:trPr>
        <w:tc>
          <w:tcPr>
            <w:tcW w:w="127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 w:val="24"/>
              </w:rPr>
            </w:pPr>
            <w:r>
              <w:rPr>
                <w:rFonts w:hint="eastAsia" w:ascii="宋体" w:hAnsi="宋体" w:eastAsia="宋体" w:cs="宋体"/>
                <w:bCs/>
                <w:kern w:val="0"/>
                <w:sz w:val="24"/>
              </w:rPr>
              <w:t>幼儿教育</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幼儿</w:t>
            </w:r>
          </w:p>
        </w:tc>
        <w:tc>
          <w:tcPr>
            <w:tcW w:w="2520"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福建省幼儿园大班教师教育用书——领域活动指导（大班上册）</w:t>
            </w:r>
          </w:p>
        </w:tc>
        <w:tc>
          <w:tcPr>
            <w:tcW w:w="2325"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福建人民出版社</w:t>
            </w:r>
          </w:p>
        </w:tc>
        <w:tc>
          <w:tcPr>
            <w:tcW w:w="2142" w:type="dxa"/>
            <w:tcBorders>
              <w:top w:val="nil"/>
              <w:left w:val="nil"/>
              <w:bottom w:val="single" w:color="auto" w:sz="4" w:space="0"/>
              <w:right w:val="single" w:color="auto" w:sz="4" w:space="0"/>
            </w:tcBorders>
            <w:vAlign w:val="center"/>
          </w:tcPr>
          <w:p>
            <w:pPr>
              <w:widowControl/>
              <w:jc w:val="left"/>
              <w:rPr>
                <w:rFonts w:ascii="宋体" w:hAnsi="宋体" w:eastAsia="宋体" w:cs="宋体"/>
                <w:bCs/>
                <w:color w:val="FF0000"/>
                <w:kern w:val="0"/>
                <w:sz w:val="24"/>
              </w:rPr>
            </w:pPr>
            <w:r>
              <w:rPr>
                <w:rFonts w:hint="eastAsia" w:ascii="宋体" w:hAnsi="宋体" w:eastAsia="宋体" w:cs="宋体"/>
                <w:bCs/>
                <w:kern w:val="0"/>
                <w:sz w:val="24"/>
              </w:rPr>
              <w:t>2017年8月第2版</w:t>
            </w:r>
          </w:p>
        </w:tc>
      </w:tr>
      <w:tr>
        <w:tblPrEx>
          <w:tblLayout w:type="fixed"/>
          <w:tblCellMar>
            <w:top w:w="0" w:type="dxa"/>
            <w:left w:w="108" w:type="dxa"/>
            <w:bottom w:w="0" w:type="dxa"/>
            <w:right w:w="108" w:type="dxa"/>
          </w:tblCellMar>
        </w:tblPrEx>
        <w:trPr>
          <w:trHeight w:val="285" w:hRule="atLeast"/>
        </w:trPr>
        <w:tc>
          <w:tcPr>
            <w:tcW w:w="1275" w:type="dxa"/>
            <w:tcBorders>
              <w:top w:val="nil"/>
              <w:left w:val="nil"/>
              <w:bottom w:val="nil"/>
              <w:right w:val="nil"/>
            </w:tcBorders>
            <w:vAlign w:val="center"/>
          </w:tcPr>
          <w:p>
            <w:pPr>
              <w:widowControl/>
              <w:jc w:val="left"/>
              <w:rPr>
                <w:rFonts w:ascii="宋体" w:hAnsi="宋体" w:eastAsia="宋体" w:cs="宋体"/>
                <w:kern w:val="0"/>
                <w:sz w:val="24"/>
              </w:rPr>
            </w:pPr>
          </w:p>
        </w:tc>
        <w:tc>
          <w:tcPr>
            <w:tcW w:w="1440" w:type="dxa"/>
            <w:tcBorders>
              <w:top w:val="nil"/>
              <w:left w:val="nil"/>
              <w:bottom w:val="nil"/>
              <w:right w:val="nil"/>
            </w:tcBorders>
            <w:vAlign w:val="center"/>
          </w:tcPr>
          <w:p>
            <w:pPr>
              <w:widowControl/>
              <w:jc w:val="left"/>
              <w:rPr>
                <w:rFonts w:ascii="宋体" w:hAnsi="宋体" w:eastAsia="宋体" w:cs="宋体"/>
                <w:kern w:val="0"/>
                <w:sz w:val="24"/>
              </w:rPr>
            </w:pPr>
          </w:p>
        </w:tc>
        <w:tc>
          <w:tcPr>
            <w:tcW w:w="2520" w:type="dxa"/>
            <w:tcBorders>
              <w:top w:val="nil"/>
              <w:left w:val="nil"/>
              <w:bottom w:val="nil"/>
              <w:right w:val="nil"/>
            </w:tcBorders>
            <w:vAlign w:val="center"/>
          </w:tcPr>
          <w:p>
            <w:pPr>
              <w:widowControl/>
              <w:jc w:val="left"/>
              <w:rPr>
                <w:rFonts w:ascii="宋体" w:hAnsi="宋体" w:eastAsia="宋体" w:cs="宋体"/>
                <w:kern w:val="0"/>
                <w:sz w:val="24"/>
              </w:rPr>
            </w:pPr>
          </w:p>
        </w:tc>
        <w:tc>
          <w:tcPr>
            <w:tcW w:w="2325" w:type="dxa"/>
            <w:tcBorders>
              <w:top w:val="nil"/>
              <w:left w:val="nil"/>
              <w:bottom w:val="nil"/>
              <w:right w:val="nil"/>
            </w:tcBorders>
            <w:vAlign w:val="center"/>
          </w:tcPr>
          <w:p>
            <w:pPr>
              <w:widowControl/>
              <w:jc w:val="left"/>
              <w:rPr>
                <w:rFonts w:ascii="宋体" w:hAnsi="宋体" w:eastAsia="宋体" w:cs="宋体"/>
                <w:kern w:val="0"/>
                <w:sz w:val="24"/>
              </w:rPr>
            </w:pPr>
          </w:p>
        </w:tc>
        <w:tc>
          <w:tcPr>
            <w:tcW w:w="2142" w:type="dxa"/>
            <w:tcBorders>
              <w:top w:val="nil"/>
              <w:left w:val="nil"/>
              <w:bottom w:val="nil"/>
              <w:right w:val="nil"/>
            </w:tcBorders>
            <w:vAlign w:val="center"/>
          </w:tcPr>
          <w:p>
            <w:pPr>
              <w:widowControl/>
              <w:jc w:val="left"/>
              <w:rPr>
                <w:rFonts w:ascii="宋体" w:hAnsi="宋体" w:eastAsia="宋体" w:cs="宋体"/>
                <w:kern w:val="0"/>
                <w:sz w:val="24"/>
              </w:rPr>
            </w:pPr>
          </w:p>
        </w:tc>
      </w:tr>
    </w:tbl>
    <w:p>
      <w:pPr>
        <w:tabs>
          <w:tab w:val="left" w:pos="6300"/>
        </w:tabs>
        <w:spacing w:line="520" w:lineRule="exact"/>
        <w:rPr>
          <w:rFonts w:hint="eastAsia" w:ascii="黑体" w:eastAsia="黑体"/>
          <w:b/>
          <w:sz w:val="32"/>
          <w:szCs w:val="32"/>
        </w:rPr>
      </w:pPr>
    </w:p>
    <w:p>
      <w:pPr>
        <w:tabs>
          <w:tab w:val="left" w:pos="6300"/>
        </w:tabs>
        <w:spacing w:line="520" w:lineRule="exact"/>
        <w:rPr>
          <w:rFonts w:hint="eastAsia" w:ascii="仿宋_GB2312"/>
          <w:spacing w:val="6"/>
          <w:sz w:val="32"/>
          <w:szCs w:val="32"/>
        </w:rPr>
      </w:pPr>
      <w:r>
        <w:rPr>
          <w:rFonts w:hint="eastAsia" w:ascii="黑体" w:eastAsia="黑体"/>
          <w:b/>
          <w:sz w:val="32"/>
          <w:szCs w:val="32"/>
        </w:rPr>
        <w:t>附件3</w:t>
      </w:r>
    </w:p>
    <w:p>
      <w:pPr>
        <w:spacing w:line="520" w:lineRule="exact"/>
        <w:jc w:val="center"/>
        <w:rPr>
          <w:rFonts w:hint="eastAsia" w:ascii="宋体" w:hAnsi="宋体" w:eastAsia="宋体"/>
          <w:b/>
          <w:sz w:val="32"/>
          <w:szCs w:val="32"/>
        </w:rPr>
      </w:pPr>
      <w:r>
        <w:rPr>
          <w:rFonts w:hint="eastAsia" w:ascii="宋体" w:hAnsi="宋体" w:eastAsia="宋体"/>
          <w:b/>
          <w:sz w:val="32"/>
          <w:szCs w:val="32"/>
        </w:rPr>
        <w:t>仙游县公开招聘新任教师聘用审查表</w:t>
      </w:r>
    </w:p>
    <w:tbl>
      <w:tblPr>
        <w:tblStyle w:val="7"/>
        <w:tblW w:w="965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2"/>
        <w:gridCol w:w="1117"/>
        <w:gridCol w:w="1118"/>
        <w:gridCol w:w="1115"/>
        <w:gridCol w:w="1121"/>
        <w:gridCol w:w="1317"/>
        <w:gridCol w:w="27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1112" w:type="dxa"/>
            <w:vAlign w:val="center"/>
          </w:tcPr>
          <w:p>
            <w:pPr>
              <w:spacing w:line="520" w:lineRule="exact"/>
              <w:jc w:val="center"/>
              <w:rPr>
                <w:rFonts w:hint="eastAsia"/>
                <w:sz w:val="32"/>
                <w:szCs w:val="32"/>
              </w:rPr>
            </w:pPr>
            <w:r>
              <w:rPr>
                <w:rFonts w:hint="eastAsia"/>
                <w:sz w:val="32"/>
                <w:szCs w:val="32"/>
              </w:rPr>
              <w:t>姓名</w:t>
            </w:r>
          </w:p>
        </w:tc>
        <w:tc>
          <w:tcPr>
            <w:tcW w:w="1117" w:type="dxa"/>
            <w:vAlign w:val="center"/>
          </w:tcPr>
          <w:p>
            <w:pPr>
              <w:spacing w:line="520" w:lineRule="exact"/>
              <w:jc w:val="center"/>
              <w:rPr>
                <w:rFonts w:hint="eastAsia"/>
                <w:sz w:val="32"/>
                <w:szCs w:val="32"/>
              </w:rPr>
            </w:pPr>
          </w:p>
        </w:tc>
        <w:tc>
          <w:tcPr>
            <w:tcW w:w="1118" w:type="dxa"/>
            <w:vAlign w:val="center"/>
          </w:tcPr>
          <w:p>
            <w:pPr>
              <w:spacing w:line="520" w:lineRule="exact"/>
              <w:jc w:val="center"/>
              <w:rPr>
                <w:rFonts w:hint="eastAsia"/>
                <w:sz w:val="32"/>
                <w:szCs w:val="32"/>
              </w:rPr>
            </w:pPr>
            <w:r>
              <w:rPr>
                <w:rFonts w:hint="eastAsia"/>
                <w:sz w:val="32"/>
                <w:szCs w:val="32"/>
              </w:rPr>
              <w:t>性别</w:t>
            </w:r>
          </w:p>
        </w:tc>
        <w:tc>
          <w:tcPr>
            <w:tcW w:w="1115" w:type="dxa"/>
            <w:vAlign w:val="center"/>
          </w:tcPr>
          <w:p>
            <w:pPr>
              <w:spacing w:line="520" w:lineRule="exact"/>
              <w:jc w:val="center"/>
              <w:rPr>
                <w:rFonts w:hint="eastAsia"/>
                <w:sz w:val="32"/>
                <w:szCs w:val="32"/>
              </w:rPr>
            </w:pPr>
          </w:p>
        </w:tc>
        <w:tc>
          <w:tcPr>
            <w:tcW w:w="1121" w:type="dxa"/>
            <w:vAlign w:val="center"/>
          </w:tcPr>
          <w:p>
            <w:pPr>
              <w:spacing w:line="520" w:lineRule="exact"/>
              <w:jc w:val="center"/>
              <w:rPr>
                <w:rFonts w:hint="eastAsia"/>
                <w:sz w:val="32"/>
                <w:szCs w:val="32"/>
              </w:rPr>
            </w:pPr>
            <w:r>
              <w:rPr>
                <w:rFonts w:hint="eastAsia"/>
                <w:sz w:val="32"/>
                <w:szCs w:val="32"/>
              </w:rPr>
              <w:t>职务</w:t>
            </w:r>
          </w:p>
        </w:tc>
        <w:tc>
          <w:tcPr>
            <w:tcW w:w="4069" w:type="dxa"/>
            <w:gridSpan w:val="2"/>
            <w:vAlign w:val="center"/>
          </w:tcPr>
          <w:p>
            <w:pPr>
              <w:spacing w:line="520" w:lineRule="exact"/>
              <w:jc w:val="center"/>
              <w:rPr>
                <w:rFonts w:hint="eastAsia"/>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4" w:hRule="atLeast"/>
        </w:trPr>
        <w:tc>
          <w:tcPr>
            <w:tcW w:w="1112" w:type="dxa"/>
            <w:vAlign w:val="center"/>
          </w:tcPr>
          <w:p>
            <w:pPr>
              <w:spacing w:line="520" w:lineRule="exact"/>
              <w:jc w:val="center"/>
              <w:rPr>
                <w:rFonts w:hint="eastAsia"/>
                <w:sz w:val="32"/>
                <w:szCs w:val="32"/>
              </w:rPr>
            </w:pPr>
            <w:r>
              <w:rPr>
                <w:rFonts w:hint="eastAsia"/>
                <w:sz w:val="32"/>
                <w:szCs w:val="32"/>
              </w:rPr>
              <w:t>出生</w:t>
            </w:r>
          </w:p>
          <w:p>
            <w:pPr>
              <w:spacing w:line="520" w:lineRule="exact"/>
              <w:jc w:val="center"/>
              <w:rPr>
                <w:rFonts w:hint="eastAsia"/>
                <w:sz w:val="32"/>
                <w:szCs w:val="32"/>
              </w:rPr>
            </w:pPr>
            <w:r>
              <w:rPr>
                <w:rFonts w:hint="eastAsia"/>
                <w:sz w:val="32"/>
                <w:szCs w:val="32"/>
              </w:rPr>
              <w:t>年月</w:t>
            </w:r>
          </w:p>
        </w:tc>
        <w:tc>
          <w:tcPr>
            <w:tcW w:w="1117" w:type="dxa"/>
            <w:tcBorders>
              <w:right w:val="single" w:color="auto" w:sz="4" w:space="0"/>
            </w:tcBorders>
            <w:vAlign w:val="center"/>
          </w:tcPr>
          <w:p>
            <w:pPr>
              <w:spacing w:line="520" w:lineRule="exact"/>
              <w:jc w:val="center"/>
              <w:rPr>
                <w:rFonts w:hint="eastAsia"/>
                <w:sz w:val="32"/>
                <w:szCs w:val="32"/>
              </w:rPr>
            </w:pPr>
          </w:p>
        </w:tc>
        <w:tc>
          <w:tcPr>
            <w:tcW w:w="1118" w:type="dxa"/>
            <w:tcBorders>
              <w:left w:val="single" w:color="auto" w:sz="4" w:space="0"/>
              <w:right w:val="single" w:color="auto" w:sz="4" w:space="0"/>
            </w:tcBorders>
            <w:vAlign w:val="center"/>
          </w:tcPr>
          <w:p>
            <w:pPr>
              <w:spacing w:line="520" w:lineRule="exact"/>
              <w:jc w:val="center"/>
              <w:rPr>
                <w:rFonts w:hint="eastAsia"/>
                <w:sz w:val="32"/>
                <w:szCs w:val="32"/>
              </w:rPr>
            </w:pPr>
            <w:r>
              <w:rPr>
                <w:rFonts w:hint="eastAsia"/>
                <w:sz w:val="32"/>
                <w:szCs w:val="32"/>
              </w:rPr>
              <w:t>政治</w:t>
            </w:r>
          </w:p>
          <w:p>
            <w:pPr>
              <w:spacing w:line="520" w:lineRule="exact"/>
              <w:jc w:val="center"/>
              <w:rPr>
                <w:rFonts w:hint="eastAsia"/>
                <w:sz w:val="32"/>
                <w:szCs w:val="32"/>
              </w:rPr>
            </w:pPr>
            <w:r>
              <w:rPr>
                <w:rFonts w:hint="eastAsia"/>
                <w:sz w:val="32"/>
                <w:szCs w:val="32"/>
              </w:rPr>
              <w:t>面貌</w:t>
            </w:r>
          </w:p>
        </w:tc>
        <w:tc>
          <w:tcPr>
            <w:tcW w:w="2236" w:type="dxa"/>
            <w:gridSpan w:val="2"/>
            <w:tcBorders>
              <w:left w:val="single" w:color="auto" w:sz="4" w:space="0"/>
              <w:right w:val="single" w:color="auto" w:sz="4" w:space="0"/>
            </w:tcBorders>
            <w:vAlign w:val="center"/>
          </w:tcPr>
          <w:p>
            <w:pPr>
              <w:spacing w:line="520" w:lineRule="exact"/>
              <w:jc w:val="center"/>
              <w:rPr>
                <w:rFonts w:hint="eastAsia"/>
                <w:sz w:val="32"/>
                <w:szCs w:val="32"/>
              </w:rPr>
            </w:pPr>
          </w:p>
        </w:tc>
        <w:tc>
          <w:tcPr>
            <w:tcW w:w="1317" w:type="dxa"/>
            <w:tcBorders>
              <w:left w:val="single" w:color="auto" w:sz="4" w:space="0"/>
              <w:right w:val="single" w:color="auto" w:sz="4" w:space="0"/>
            </w:tcBorders>
            <w:vAlign w:val="center"/>
          </w:tcPr>
          <w:p>
            <w:pPr>
              <w:spacing w:line="520" w:lineRule="exact"/>
              <w:jc w:val="center"/>
              <w:rPr>
                <w:rFonts w:hint="eastAsia"/>
                <w:sz w:val="32"/>
                <w:szCs w:val="32"/>
              </w:rPr>
            </w:pPr>
            <w:r>
              <w:rPr>
                <w:rFonts w:hint="eastAsia"/>
                <w:sz w:val="32"/>
                <w:szCs w:val="32"/>
              </w:rPr>
              <w:t>文化</w:t>
            </w:r>
          </w:p>
          <w:p>
            <w:pPr>
              <w:spacing w:line="520" w:lineRule="exact"/>
              <w:jc w:val="center"/>
              <w:rPr>
                <w:rFonts w:hint="eastAsia"/>
                <w:sz w:val="32"/>
                <w:szCs w:val="32"/>
              </w:rPr>
            </w:pPr>
            <w:r>
              <w:rPr>
                <w:rFonts w:hint="eastAsia"/>
                <w:sz w:val="32"/>
                <w:szCs w:val="32"/>
              </w:rPr>
              <w:t>程度</w:t>
            </w:r>
          </w:p>
        </w:tc>
        <w:tc>
          <w:tcPr>
            <w:tcW w:w="2752" w:type="dxa"/>
            <w:tcBorders>
              <w:left w:val="single" w:color="auto" w:sz="4" w:space="0"/>
            </w:tcBorders>
            <w:vAlign w:val="center"/>
          </w:tcPr>
          <w:p>
            <w:pPr>
              <w:spacing w:line="520" w:lineRule="exact"/>
              <w:jc w:val="center"/>
              <w:rPr>
                <w:rFonts w:hint="eastAsia"/>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1" w:hRule="atLeast"/>
        </w:trPr>
        <w:tc>
          <w:tcPr>
            <w:tcW w:w="2229" w:type="dxa"/>
            <w:gridSpan w:val="2"/>
            <w:tcBorders>
              <w:bottom w:val="single" w:color="auto" w:sz="4" w:space="0"/>
              <w:right w:val="single" w:color="auto" w:sz="4" w:space="0"/>
            </w:tcBorders>
            <w:vAlign w:val="center"/>
          </w:tcPr>
          <w:p>
            <w:pPr>
              <w:spacing w:line="520" w:lineRule="exact"/>
              <w:jc w:val="center"/>
              <w:rPr>
                <w:rFonts w:hint="eastAsia"/>
                <w:sz w:val="32"/>
                <w:szCs w:val="32"/>
              </w:rPr>
            </w:pPr>
            <w:r>
              <w:rPr>
                <w:rFonts w:hint="eastAsia"/>
                <w:sz w:val="32"/>
                <w:szCs w:val="32"/>
              </w:rPr>
              <w:t>第一学历毕业院校</w:t>
            </w:r>
          </w:p>
        </w:tc>
        <w:tc>
          <w:tcPr>
            <w:tcW w:w="3354" w:type="dxa"/>
            <w:gridSpan w:val="3"/>
            <w:tcBorders>
              <w:left w:val="single" w:color="auto" w:sz="4" w:space="0"/>
              <w:bottom w:val="single" w:color="auto" w:sz="4" w:space="0"/>
              <w:right w:val="single" w:color="auto" w:sz="4" w:space="0"/>
            </w:tcBorders>
            <w:vAlign w:val="center"/>
          </w:tcPr>
          <w:p>
            <w:pPr>
              <w:spacing w:line="520" w:lineRule="exact"/>
              <w:jc w:val="center"/>
              <w:rPr>
                <w:rFonts w:hint="eastAsia"/>
                <w:sz w:val="32"/>
                <w:szCs w:val="32"/>
              </w:rPr>
            </w:pPr>
          </w:p>
        </w:tc>
        <w:tc>
          <w:tcPr>
            <w:tcW w:w="1317" w:type="dxa"/>
            <w:tcBorders>
              <w:left w:val="single" w:color="auto" w:sz="4" w:space="0"/>
              <w:bottom w:val="single" w:color="auto" w:sz="4" w:space="0"/>
              <w:right w:val="single" w:color="auto" w:sz="4" w:space="0"/>
            </w:tcBorders>
            <w:vAlign w:val="center"/>
          </w:tcPr>
          <w:p>
            <w:pPr>
              <w:spacing w:line="520" w:lineRule="exact"/>
              <w:jc w:val="center"/>
              <w:rPr>
                <w:rFonts w:hint="eastAsia"/>
                <w:sz w:val="32"/>
                <w:szCs w:val="32"/>
              </w:rPr>
            </w:pPr>
            <w:r>
              <w:rPr>
                <w:rFonts w:hint="eastAsia"/>
                <w:sz w:val="32"/>
                <w:szCs w:val="32"/>
              </w:rPr>
              <w:t>毕业时间</w:t>
            </w:r>
          </w:p>
        </w:tc>
        <w:tc>
          <w:tcPr>
            <w:tcW w:w="2752" w:type="dxa"/>
            <w:tcBorders>
              <w:left w:val="single" w:color="auto" w:sz="4" w:space="0"/>
              <w:bottom w:val="single" w:color="auto" w:sz="4" w:space="0"/>
            </w:tcBorders>
            <w:vAlign w:val="center"/>
          </w:tcPr>
          <w:p>
            <w:pPr>
              <w:spacing w:line="520" w:lineRule="exact"/>
              <w:jc w:val="center"/>
              <w:rPr>
                <w:rFonts w:hint="eastAsia"/>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1112" w:type="dxa"/>
            <w:tcBorders>
              <w:top w:val="single" w:color="auto" w:sz="4" w:space="0"/>
            </w:tcBorders>
            <w:vAlign w:val="center"/>
          </w:tcPr>
          <w:p>
            <w:pPr>
              <w:spacing w:line="520" w:lineRule="exact"/>
              <w:jc w:val="center"/>
              <w:rPr>
                <w:rFonts w:hint="eastAsia"/>
                <w:sz w:val="32"/>
                <w:szCs w:val="32"/>
              </w:rPr>
            </w:pPr>
            <w:r>
              <w:rPr>
                <w:rFonts w:hint="eastAsia"/>
                <w:sz w:val="32"/>
                <w:szCs w:val="32"/>
              </w:rPr>
              <w:t>单位</w:t>
            </w:r>
          </w:p>
        </w:tc>
        <w:tc>
          <w:tcPr>
            <w:tcW w:w="8540" w:type="dxa"/>
            <w:gridSpan w:val="6"/>
            <w:tcBorders>
              <w:top w:val="single" w:color="auto" w:sz="4" w:space="0"/>
            </w:tcBorders>
            <w:vAlign w:val="center"/>
          </w:tcPr>
          <w:p>
            <w:pPr>
              <w:spacing w:line="520" w:lineRule="exact"/>
              <w:jc w:val="center"/>
              <w:rPr>
                <w:rFonts w:hint="eastAsia"/>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84" w:hRule="atLeast"/>
        </w:trPr>
        <w:tc>
          <w:tcPr>
            <w:tcW w:w="1112" w:type="dxa"/>
            <w:vAlign w:val="center"/>
          </w:tcPr>
          <w:p>
            <w:pPr>
              <w:spacing w:line="520" w:lineRule="exact"/>
              <w:jc w:val="center"/>
              <w:rPr>
                <w:rFonts w:hint="eastAsia"/>
                <w:sz w:val="32"/>
                <w:szCs w:val="32"/>
              </w:rPr>
            </w:pPr>
            <w:r>
              <w:rPr>
                <w:rFonts w:hint="eastAsia"/>
                <w:sz w:val="32"/>
                <w:szCs w:val="32"/>
              </w:rPr>
              <w:t>卫健</w:t>
            </w:r>
          </w:p>
          <w:p>
            <w:pPr>
              <w:spacing w:line="520" w:lineRule="exact"/>
              <w:jc w:val="center"/>
              <w:rPr>
                <w:rFonts w:hint="eastAsia"/>
                <w:sz w:val="32"/>
                <w:szCs w:val="32"/>
              </w:rPr>
            </w:pPr>
            <w:r>
              <w:rPr>
                <w:rFonts w:hint="eastAsia"/>
                <w:sz w:val="32"/>
                <w:szCs w:val="32"/>
              </w:rPr>
              <w:t>部门</w:t>
            </w:r>
          </w:p>
          <w:p>
            <w:pPr>
              <w:spacing w:line="520" w:lineRule="exact"/>
              <w:jc w:val="center"/>
              <w:rPr>
                <w:rFonts w:hint="eastAsia"/>
                <w:sz w:val="32"/>
                <w:szCs w:val="32"/>
              </w:rPr>
            </w:pPr>
            <w:r>
              <w:rPr>
                <w:rFonts w:hint="eastAsia"/>
                <w:sz w:val="32"/>
                <w:szCs w:val="32"/>
              </w:rPr>
              <w:t>意见</w:t>
            </w:r>
          </w:p>
        </w:tc>
        <w:tc>
          <w:tcPr>
            <w:tcW w:w="8540" w:type="dxa"/>
            <w:gridSpan w:val="6"/>
            <w:vAlign w:val="center"/>
          </w:tcPr>
          <w:p>
            <w:pPr>
              <w:spacing w:line="520" w:lineRule="exact"/>
              <w:jc w:val="center"/>
              <w:rPr>
                <w:rFonts w:hint="eastAsia"/>
                <w:sz w:val="32"/>
                <w:szCs w:val="32"/>
              </w:rPr>
            </w:pPr>
            <w:r>
              <w:rPr>
                <w:rFonts w:hint="eastAsia"/>
                <w:sz w:val="32"/>
                <w:szCs w:val="32"/>
              </w:rPr>
              <w:t xml:space="preserve">                        </w:t>
            </w:r>
          </w:p>
          <w:p>
            <w:pPr>
              <w:spacing w:line="520" w:lineRule="exact"/>
              <w:jc w:val="center"/>
              <w:rPr>
                <w:rFonts w:hint="eastAsia"/>
                <w:sz w:val="32"/>
                <w:szCs w:val="32"/>
              </w:rPr>
            </w:pPr>
            <w:r>
              <w:rPr>
                <w:rFonts w:hint="eastAsia"/>
                <w:sz w:val="32"/>
                <w:szCs w:val="32"/>
              </w:rPr>
              <w:t xml:space="preserve">                    审核人（签名）：</w:t>
            </w:r>
          </w:p>
          <w:p>
            <w:pPr>
              <w:spacing w:line="520" w:lineRule="exact"/>
              <w:jc w:val="center"/>
              <w:rPr>
                <w:rFonts w:hint="eastAsia"/>
                <w:sz w:val="32"/>
                <w:szCs w:val="32"/>
              </w:rPr>
            </w:pPr>
            <w:r>
              <w:rPr>
                <w:rFonts w:hint="eastAsia"/>
                <w:sz w:val="32"/>
                <w:szCs w:val="32"/>
              </w:rPr>
              <w:t xml:space="preserve">                     单位（盖章）：                        </w:t>
            </w:r>
          </w:p>
          <w:p>
            <w:pPr>
              <w:spacing w:line="520" w:lineRule="exact"/>
              <w:jc w:val="center"/>
              <w:rPr>
                <w:rFonts w:hint="eastAsia"/>
                <w:sz w:val="32"/>
                <w:szCs w:val="32"/>
              </w:rPr>
            </w:pPr>
            <w:r>
              <w:rPr>
                <w:rFonts w:hint="eastAsia"/>
                <w:sz w:val="32"/>
                <w:szCs w:val="32"/>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07" w:hRule="atLeast"/>
        </w:trPr>
        <w:tc>
          <w:tcPr>
            <w:tcW w:w="1112" w:type="dxa"/>
            <w:tcBorders>
              <w:bottom w:val="single" w:color="auto" w:sz="4" w:space="0"/>
            </w:tcBorders>
            <w:vAlign w:val="center"/>
          </w:tcPr>
          <w:p>
            <w:pPr>
              <w:spacing w:line="520" w:lineRule="exact"/>
              <w:jc w:val="center"/>
              <w:rPr>
                <w:rFonts w:hint="eastAsia"/>
                <w:sz w:val="32"/>
                <w:szCs w:val="32"/>
              </w:rPr>
            </w:pPr>
            <w:r>
              <w:rPr>
                <w:rFonts w:hint="eastAsia"/>
                <w:sz w:val="32"/>
                <w:szCs w:val="32"/>
              </w:rPr>
              <w:t>公安</w:t>
            </w:r>
          </w:p>
          <w:p>
            <w:pPr>
              <w:spacing w:line="520" w:lineRule="exact"/>
              <w:jc w:val="center"/>
              <w:rPr>
                <w:rFonts w:hint="eastAsia"/>
                <w:sz w:val="32"/>
                <w:szCs w:val="32"/>
              </w:rPr>
            </w:pPr>
            <w:r>
              <w:rPr>
                <w:rFonts w:hint="eastAsia"/>
                <w:sz w:val="32"/>
                <w:szCs w:val="32"/>
              </w:rPr>
              <w:t>部门</w:t>
            </w:r>
          </w:p>
          <w:p>
            <w:pPr>
              <w:spacing w:line="520" w:lineRule="exact"/>
              <w:jc w:val="center"/>
              <w:rPr>
                <w:rFonts w:hint="eastAsia"/>
                <w:sz w:val="32"/>
                <w:szCs w:val="32"/>
              </w:rPr>
            </w:pPr>
            <w:r>
              <w:rPr>
                <w:rFonts w:hint="eastAsia"/>
                <w:sz w:val="32"/>
                <w:szCs w:val="32"/>
              </w:rPr>
              <w:t>意见</w:t>
            </w:r>
          </w:p>
        </w:tc>
        <w:tc>
          <w:tcPr>
            <w:tcW w:w="8540" w:type="dxa"/>
            <w:gridSpan w:val="6"/>
            <w:tcBorders>
              <w:bottom w:val="single" w:color="auto" w:sz="4" w:space="0"/>
            </w:tcBorders>
            <w:vAlign w:val="center"/>
          </w:tcPr>
          <w:p>
            <w:pPr>
              <w:spacing w:line="520" w:lineRule="exact"/>
              <w:jc w:val="center"/>
              <w:rPr>
                <w:rFonts w:hint="eastAsia"/>
                <w:sz w:val="32"/>
                <w:szCs w:val="32"/>
              </w:rPr>
            </w:pPr>
            <w:r>
              <w:rPr>
                <w:rFonts w:hint="eastAsia"/>
                <w:sz w:val="32"/>
                <w:szCs w:val="32"/>
              </w:rPr>
              <w:t xml:space="preserve">     </w:t>
            </w:r>
          </w:p>
          <w:p>
            <w:pPr>
              <w:spacing w:line="520" w:lineRule="exact"/>
              <w:jc w:val="center"/>
              <w:rPr>
                <w:rFonts w:hint="eastAsia"/>
                <w:sz w:val="32"/>
                <w:szCs w:val="32"/>
              </w:rPr>
            </w:pPr>
            <w:r>
              <w:rPr>
                <w:rFonts w:hint="eastAsia"/>
                <w:sz w:val="32"/>
                <w:szCs w:val="32"/>
              </w:rPr>
              <w:t xml:space="preserve">                   </w:t>
            </w:r>
          </w:p>
          <w:p>
            <w:pPr>
              <w:spacing w:line="520" w:lineRule="exact"/>
              <w:jc w:val="center"/>
              <w:rPr>
                <w:rFonts w:hint="eastAsia"/>
                <w:sz w:val="32"/>
                <w:szCs w:val="32"/>
              </w:rPr>
            </w:pPr>
            <w:r>
              <w:rPr>
                <w:rFonts w:hint="eastAsia"/>
                <w:sz w:val="32"/>
                <w:szCs w:val="32"/>
              </w:rPr>
              <w:t xml:space="preserve">                       审核人（签名）：</w:t>
            </w:r>
          </w:p>
          <w:p>
            <w:pPr>
              <w:spacing w:line="520" w:lineRule="exact"/>
              <w:jc w:val="center"/>
              <w:rPr>
                <w:rFonts w:hint="eastAsia"/>
                <w:sz w:val="32"/>
                <w:szCs w:val="32"/>
              </w:rPr>
            </w:pPr>
            <w:r>
              <w:rPr>
                <w:rFonts w:hint="eastAsia"/>
                <w:sz w:val="32"/>
                <w:szCs w:val="32"/>
              </w:rPr>
              <w:t xml:space="preserve">                     单位（盖章）：                        </w:t>
            </w:r>
          </w:p>
          <w:p>
            <w:pPr>
              <w:spacing w:line="520" w:lineRule="exact"/>
              <w:jc w:val="center"/>
              <w:rPr>
                <w:rFonts w:hint="eastAsia"/>
                <w:sz w:val="32"/>
                <w:szCs w:val="32"/>
              </w:rPr>
            </w:pPr>
            <w:r>
              <w:rPr>
                <w:rFonts w:hint="eastAsia"/>
                <w:sz w:val="32"/>
                <w:szCs w:val="32"/>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9" w:hRule="atLeast"/>
        </w:trPr>
        <w:tc>
          <w:tcPr>
            <w:tcW w:w="1112" w:type="dxa"/>
            <w:tcBorders>
              <w:top w:val="single" w:color="auto" w:sz="4" w:space="0"/>
            </w:tcBorders>
            <w:vAlign w:val="center"/>
          </w:tcPr>
          <w:p>
            <w:pPr>
              <w:spacing w:line="520" w:lineRule="exact"/>
              <w:jc w:val="center"/>
              <w:rPr>
                <w:rFonts w:hint="eastAsia"/>
                <w:sz w:val="32"/>
                <w:szCs w:val="32"/>
              </w:rPr>
            </w:pPr>
            <w:r>
              <w:rPr>
                <w:rFonts w:hint="eastAsia"/>
                <w:sz w:val="32"/>
                <w:szCs w:val="32"/>
              </w:rPr>
              <w:t>档案审查意见</w:t>
            </w:r>
          </w:p>
        </w:tc>
        <w:tc>
          <w:tcPr>
            <w:tcW w:w="8540" w:type="dxa"/>
            <w:gridSpan w:val="6"/>
            <w:tcBorders>
              <w:top w:val="single" w:color="auto" w:sz="4" w:space="0"/>
            </w:tcBorders>
            <w:vAlign w:val="center"/>
          </w:tcPr>
          <w:p>
            <w:pPr>
              <w:spacing w:line="520" w:lineRule="exact"/>
              <w:jc w:val="center"/>
              <w:rPr>
                <w:rFonts w:hint="eastAsia"/>
                <w:sz w:val="32"/>
                <w:szCs w:val="32"/>
              </w:rPr>
            </w:pPr>
          </w:p>
          <w:p>
            <w:pPr>
              <w:spacing w:line="520" w:lineRule="exact"/>
              <w:jc w:val="center"/>
              <w:rPr>
                <w:rFonts w:hint="eastAsia"/>
                <w:sz w:val="32"/>
                <w:szCs w:val="32"/>
              </w:rPr>
            </w:pPr>
          </w:p>
          <w:p>
            <w:pPr>
              <w:spacing w:line="520" w:lineRule="exact"/>
              <w:jc w:val="center"/>
              <w:rPr>
                <w:rFonts w:hint="eastAsia"/>
                <w:sz w:val="32"/>
                <w:szCs w:val="32"/>
              </w:rPr>
            </w:pPr>
            <w:r>
              <w:rPr>
                <w:rFonts w:hint="eastAsia"/>
                <w:sz w:val="32"/>
                <w:szCs w:val="32"/>
              </w:rPr>
              <w:t xml:space="preserve">                      审核人（签名）：</w:t>
            </w:r>
          </w:p>
          <w:p>
            <w:pPr>
              <w:spacing w:line="520" w:lineRule="exact"/>
              <w:jc w:val="center"/>
              <w:rPr>
                <w:rFonts w:hint="eastAsia"/>
                <w:sz w:val="32"/>
                <w:szCs w:val="32"/>
              </w:rPr>
            </w:pPr>
            <w:r>
              <w:rPr>
                <w:rFonts w:hint="eastAsia"/>
                <w:sz w:val="32"/>
                <w:szCs w:val="32"/>
              </w:rPr>
              <w:t xml:space="preserve">                                              </w:t>
            </w:r>
          </w:p>
          <w:p>
            <w:pPr>
              <w:spacing w:line="520" w:lineRule="exact"/>
              <w:ind w:firstLine="4480" w:firstLineChars="1400"/>
              <w:rPr>
                <w:rFonts w:hint="eastAsia"/>
                <w:sz w:val="32"/>
                <w:szCs w:val="32"/>
              </w:rPr>
            </w:pPr>
            <w:r>
              <w:rPr>
                <w:rFonts w:hint="eastAsia"/>
                <w:sz w:val="32"/>
                <w:szCs w:val="32"/>
              </w:rPr>
              <w:t xml:space="preserve">            年  月   日</w:t>
            </w:r>
          </w:p>
        </w:tc>
      </w:tr>
    </w:tbl>
    <w:p>
      <w:pPr>
        <w:spacing w:line="520" w:lineRule="exact"/>
        <w:rPr>
          <w:rFonts w:hint="eastAsia"/>
          <w:sz w:val="32"/>
          <w:szCs w:val="32"/>
        </w:rPr>
      </w:pPr>
      <w:r>
        <w:rPr>
          <w:rFonts w:hint="eastAsia"/>
          <w:sz w:val="32"/>
          <w:szCs w:val="32"/>
        </w:rPr>
        <w:t>注：卫健部门意见由县级或以上卫健部门签署，公安部门意见由户籍所在派出所签署，档案审查意见由仙游县教育局组织相关人员审查签署 。</w:t>
      </w:r>
    </w:p>
    <w:p>
      <w:pPr>
        <w:autoSpaceDN w:val="0"/>
        <w:rPr>
          <w:rFonts w:hint="eastAsia" w:ascii="仿宋_GB2312"/>
          <w:sz w:val="32"/>
          <w:szCs w:val="32"/>
          <w:shd w:val="clear" w:color="auto" w:fill="FAFAFA"/>
        </w:rPr>
      </w:pPr>
    </w:p>
    <w:p>
      <w:pPr>
        <w:autoSpaceDN w:val="0"/>
        <w:rPr>
          <w:rFonts w:hint="eastAsia" w:ascii="仿宋_GB2312"/>
          <w:sz w:val="32"/>
          <w:szCs w:val="32"/>
          <w:shd w:val="clear" w:color="auto" w:fill="FAFAFA"/>
        </w:rPr>
      </w:pPr>
      <w:r>
        <w:rPr>
          <w:rFonts w:hint="eastAsia" w:ascii="仿宋_GB2312"/>
          <w:sz w:val="32"/>
          <w:szCs w:val="32"/>
          <w:shd w:val="clear" w:color="auto" w:fill="FAFAFA"/>
        </w:rPr>
        <w:t>附件4：</w:t>
      </w:r>
    </w:p>
    <w:p>
      <w:pPr>
        <w:autoSpaceDN w:val="0"/>
        <w:rPr>
          <w:rFonts w:hint="eastAsia" w:ascii="黑体" w:eastAsia="黑体"/>
          <w:b/>
          <w:sz w:val="36"/>
          <w:szCs w:val="36"/>
          <w:shd w:val="clear" w:color="auto" w:fill="FAFAFA"/>
        </w:rPr>
      </w:pPr>
      <w:r>
        <w:rPr>
          <w:rFonts w:hint="eastAsia" w:ascii="黑体" w:eastAsia="黑体"/>
          <w:b/>
          <w:sz w:val="36"/>
          <w:szCs w:val="36"/>
          <w:shd w:val="clear" w:color="auto" w:fill="FAFAFA"/>
        </w:rPr>
        <w:t>①</w:t>
      </w:r>
    </w:p>
    <w:p>
      <w:pPr>
        <w:autoSpaceDN w:val="0"/>
        <w:jc w:val="center"/>
        <w:rPr>
          <w:rFonts w:hint="eastAsia" w:ascii="黑体" w:eastAsia="黑体"/>
          <w:sz w:val="36"/>
          <w:szCs w:val="36"/>
          <w:shd w:val="clear" w:color="auto" w:fill="FAFAFA"/>
        </w:rPr>
      </w:pPr>
      <w:r>
        <w:rPr>
          <w:rFonts w:hint="eastAsia" w:ascii="黑体" w:eastAsia="黑体"/>
          <w:b/>
          <w:sz w:val="36"/>
          <w:szCs w:val="36"/>
          <w:shd w:val="clear" w:color="auto" w:fill="FAFAFA"/>
        </w:rPr>
        <w:t>关于转发《事业单位公开招聘人员暂行规定》的通知</w:t>
      </w:r>
    </w:p>
    <w:p>
      <w:pPr>
        <w:autoSpaceDN w:val="0"/>
        <w:jc w:val="center"/>
        <w:rPr>
          <w:rFonts w:hint="eastAsia" w:ascii="仿宋_GB2312" w:hAnsi="宋体"/>
          <w:sz w:val="32"/>
          <w:szCs w:val="32"/>
          <w:shd w:val="clear" w:color="auto" w:fill="FAFAFA"/>
        </w:rPr>
      </w:pPr>
      <w:r>
        <w:rPr>
          <w:sz w:val="30"/>
          <w:shd w:val="clear" w:color="auto" w:fill="FAFAFA"/>
        </w:rPr>
        <w:t xml:space="preserve"> </w:t>
      </w:r>
      <w:r>
        <w:rPr>
          <w:rFonts w:hint="eastAsia" w:ascii="仿宋_GB2312" w:hAnsi="宋体"/>
          <w:sz w:val="32"/>
          <w:szCs w:val="32"/>
          <w:shd w:val="clear" w:color="auto" w:fill="FAFAFA"/>
        </w:rPr>
        <w:t>闽人发[2006]10号</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各设区市人事局、省直各单位、中央在闽单位：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现将《事业单位公开招聘人员暂行规定》（中华人民共和国人事部第6号令）转发给你们，并结合我省实际，就有关问题提出如下贯彻意见，请一并按照执行。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二、下列人员可以采取</w:t>
      </w:r>
      <w:r>
        <w:rPr>
          <w:rFonts w:hint="eastAsia" w:ascii="仿宋_GB2312" w:hAnsi="宋体"/>
          <w:bCs/>
          <w:sz w:val="32"/>
          <w:szCs w:val="32"/>
          <w:shd w:val="clear" w:color="auto" w:fill="FAFAFA"/>
        </w:rPr>
        <w:t>直接考核</w:t>
      </w:r>
      <w:r>
        <w:rPr>
          <w:rFonts w:hint="eastAsia" w:ascii="仿宋_GB2312" w:hAnsi="宋体"/>
          <w:sz w:val="32"/>
          <w:szCs w:val="32"/>
          <w:shd w:val="clear" w:color="auto" w:fill="FAFAFA"/>
        </w:rPr>
        <w:t>的</w:t>
      </w:r>
      <w:r>
        <w:rPr>
          <w:rFonts w:hint="eastAsia" w:ascii="仿宋_GB2312"/>
          <w:sz w:val="32"/>
          <w:szCs w:val="32"/>
          <w:shd w:val="clear" w:color="auto" w:fill="FAFAFA"/>
        </w:rPr>
        <w:t xml:space="preserve">方式招聘：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三、为了充分体现对退役运动员、退役士兵所做贡献的肯定和激励，各部门和单位在招聘工作人员时，应对退役运动员和退役士兵予以适当照顾：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（一）对有突出贡献（指获得奥运会前六名、世锦赛世界杯前三名、亚洲体育三大比赛冠军、全运会冠军）的运动员和荣立一等功的退役士兵，事业单位可采取考核方式予以接收聘用。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二）事业单位根据岗位人员空缺情况，需通过考试与考核相结合方式从退役运动员和退役士兵中补充工作人员的，可提出招聘方案，报经其上级主管部门和同级政府人事行政部门同意，采取面向退役运动员和退役士兵的有</w:t>
      </w:r>
      <w:r>
        <w:rPr>
          <w:rFonts w:hint="eastAsia" w:ascii="仿宋_GB2312" w:hAnsi="宋体"/>
          <w:bCs/>
          <w:sz w:val="32"/>
          <w:szCs w:val="32"/>
          <w:shd w:val="clear" w:color="auto" w:fill="FAFAFA"/>
        </w:rPr>
        <w:t>限竞争招聘考试</w:t>
      </w:r>
      <w:r>
        <w:rPr>
          <w:rFonts w:hint="eastAsia" w:ascii="仿宋_GB2312"/>
          <w:sz w:val="32"/>
          <w:szCs w:val="32"/>
          <w:shd w:val="clear" w:color="auto" w:fill="FAFAFA"/>
        </w:rPr>
        <w:t xml:space="preserve">方式进行。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（三）退役运动员、退役士兵参加事业单位面向社会公开招聘工作人员考试，享有笔试成绩加分待遇，加分不受笔试满分限制，具体</w:t>
      </w:r>
      <w:r>
        <w:rPr>
          <w:rFonts w:hint="eastAsia" w:ascii="仿宋_GB2312" w:hAnsi="黑体"/>
          <w:b/>
          <w:bCs/>
          <w:sz w:val="32"/>
          <w:szCs w:val="32"/>
          <w:shd w:val="clear" w:color="auto" w:fill="FAFAFA"/>
        </w:rPr>
        <w:t>加分标准</w:t>
      </w:r>
      <w:r>
        <w:rPr>
          <w:rFonts w:hint="eastAsia" w:ascii="仿宋_GB2312"/>
          <w:sz w:val="32"/>
          <w:szCs w:val="32"/>
          <w:shd w:val="clear" w:color="auto" w:fill="FAFAFA"/>
        </w:rPr>
        <w:t xml:space="preserve">如下: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以上各项加分可以累计，但</w:t>
      </w:r>
      <w:r>
        <w:rPr>
          <w:rFonts w:hint="eastAsia" w:ascii="仿宋_GB2312" w:hAnsi="黑体"/>
          <w:b/>
          <w:bCs/>
          <w:sz w:val="32"/>
          <w:szCs w:val="32"/>
          <w:shd w:val="clear" w:color="auto" w:fill="FAFAFA"/>
        </w:rPr>
        <w:t>最高不得超过10分</w:t>
      </w:r>
      <w:r>
        <w:rPr>
          <w:rFonts w:hint="eastAsia" w:ascii="仿宋_GB2312"/>
          <w:sz w:val="32"/>
          <w:szCs w:val="32"/>
          <w:shd w:val="clear" w:color="auto" w:fill="FAFAFA"/>
        </w:rPr>
        <w:t xml:space="preserve">。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四、从2006年1月开始，事业单位以</w:t>
      </w:r>
      <w:r>
        <w:rPr>
          <w:rFonts w:hint="eastAsia" w:ascii="仿宋_GB2312" w:hAnsi="宋体"/>
          <w:bCs/>
          <w:sz w:val="32"/>
          <w:szCs w:val="32"/>
          <w:shd w:val="clear" w:color="auto" w:fill="FAFAFA"/>
        </w:rPr>
        <w:t>考核</w:t>
      </w:r>
      <w:r>
        <w:rPr>
          <w:rFonts w:hint="eastAsia" w:ascii="仿宋_GB2312" w:hAnsi="宋体"/>
          <w:sz w:val="32"/>
          <w:szCs w:val="32"/>
          <w:shd w:val="clear" w:color="auto" w:fill="FAFAFA"/>
        </w:rPr>
        <w:t>方</w:t>
      </w:r>
      <w:r>
        <w:rPr>
          <w:rFonts w:hint="eastAsia" w:ascii="仿宋_GB2312"/>
          <w:sz w:val="32"/>
          <w:szCs w:val="32"/>
          <w:shd w:val="clear" w:color="auto" w:fill="FAFAFA"/>
        </w:rPr>
        <w:t>式补充工作人员统一填报《</w:t>
      </w:r>
      <w:r>
        <w:rPr>
          <w:rFonts w:hint="eastAsia" w:ascii="仿宋_GB2312" w:hAnsi="宋体"/>
          <w:bCs/>
          <w:sz w:val="32"/>
          <w:szCs w:val="32"/>
          <w:shd w:val="clear" w:color="auto" w:fill="FAFAFA"/>
        </w:rPr>
        <w:t>福建省事业单位补充工作人员登记表》</w:t>
      </w:r>
      <w:r>
        <w:rPr>
          <w:rFonts w:hint="eastAsia" w:ascii="仿宋_GB2312" w:hAnsi="宋体"/>
          <w:sz w:val="32"/>
          <w:szCs w:val="32"/>
          <w:shd w:val="clear" w:color="auto" w:fill="FAFAFA"/>
        </w:rPr>
        <w:t>一式三份，并凭省人事行政部门签章的《福建省事业单位补充</w:t>
      </w:r>
      <w:r>
        <w:rPr>
          <w:rFonts w:hint="eastAsia" w:ascii="仿宋_GB2312"/>
          <w:sz w:val="32"/>
          <w:szCs w:val="32"/>
          <w:shd w:val="clear" w:color="auto" w:fill="FAFAFA"/>
        </w:rPr>
        <w:t xml:space="preserve">工作人员登记表》办理有关人事关系接转手续。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五、委托我厅进行人事管理的中央在闽单位，应按国家人事部《事业单位公开招聘人员暂行规定》（中华人民共和国人事部第6号令）补充工作人员。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附：1、事业单位公开招聘人员暂行规定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2、福建省事业单位补充工作人员登记表</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w:t>
      </w:r>
    </w:p>
    <w:p>
      <w:pPr>
        <w:autoSpaceDN w:val="0"/>
        <w:jc w:val="right"/>
        <w:rPr>
          <w:rFonts w:hint="eastAsia" w:ascii="仿宋_GB2312"/>
          <w:sz w:val="32"/>
          <w:szCs w:val="32"/>
          <w:shd w:val="clear" w:color="auto" w:fill="FAFAFA"/>
        </w:rPr>
      </w:pPr>
      <w:r>
        <w:rPr>
          <w:rFonts w:hint="eastAsia" w:ascii="仿宋_GB2312"/>
          <w:sz w:val="32"/>
          <w:szCs w:val="32"/>
          <w:shd w:val="clear" w:color="auto" w:fill="FAFAFA"/>
        </w:rPr>
        <w:t>　　　　　　二○○六年一月十七日</w:t>
      </w:r>
      <w:r>
        <w:rPr>
          <w:rFonts w:hint="eastAsia" w:ascii="仿宋_GB2312"/>
          <w:b/>
          <w:sz w:val="36"/>
          <w:szCs w:val="36"/>
          <w:shd w:val="clear" w:color="auto" w:fill="FAFAFA"/>
        </w:rPr>
        <w:t xml:space="preserve">  </w:t>
      </w:r>
    </w:p>
    <w:p>
      <w:pPr>
        <w:autoSpaceDN w:val="0"/>
        <w:ind w:firstLine="2168" w:firstLineChars="600"/>
        <w:jc w:val="left"/>
        <w:rPr>
          <w:rFonts w:hint="eastAsia" w:ascii="黑体" w:eastAsia="黑体"/>
          <w:sz w:val="36"/>
          <w:szCs w:val="36"/>
          <w:shd w:val="clear" w:color="auto" w:fill="FAFAFA"/>
        </w:rPr>
      </w:pPr>
      <w:r>
        <w:rPr>
          <w:rFonts w:hint="eastAsia" w:ascii="黑体" w:eastAsia="黑体"/>
          <w:b/>
          <w:sz w:val="36"/>
          <w:szCs w:val="36"/>
          <w:shd w:val="clear" w:color="auto" w:fill="FAFAFA"/>
        </w:rPr>
        <w:t>中华人民共和国人事部令</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第6号</w:t>
      </w:r>
    </w:p>
    <w:p>
      <w:pPr>
        <w:autoSpaceDN w:val="0"/>
        <w:jc w:val="left"/>
        <w:rPr>
          <w:rFonts w:hint="eastAsia" w:ascii="仿宋_GB2312" w:hAnsi="宋体"/>
          <w:sz w:val="32"/>
          <w:szCs w:val="32"/>
          <w:shd w:val="clear" w:color="auto" w:fill="FAFAFA"/>
        </w:rPr>
      </w:pPr>
      <w:r>
        <w:rPr>
          <w:rFonts w:hint="eastAsia" w:ascii="仿宋_GB2312" w:hAnsi="宋体"/>
          <w:sz w:val="32"/>
          <w:szCs w:val="32"/>
          <w:shd w:val="clear" w:color="auto" w:fill="FAFAFA"/>
        </w:rPr>
        <w:t xml:space="preserve">   《事业单位公开招聘人员暂行规定》已经人事部部务会议审议通过，现予发布，自2006年1月1日起执行。</w:t>
      </w:r>
    </w:p>
    <w:p>
      <w:pPr>
        <w:autoSpaceDN w:val="0"/>
        <w:jc w:val="left"/>
        <w:rPr>
          <w:rFonts w:hint="eastAsia" w:ascii="仿宋_GB2312" w:hAnsi="宋体"/>
          <w:sz w:val="32"/>
          <w:szCs w:val="32"/>
          <w:shd w:val="clear" w:color="auto" w:fill="FAFAFA"/>
        </w:rPr>
      </w:pPr>
      <w:r>
        <w:rPr>
          <w:rFonts w:hint="eastAsia" w:ascii="仿宋_GB2312" w:hAnsi="宋体"/>
          <w:sz w:val="32"/>
          <w:szCs w:val="32"/>
          <w:shd w:val="clear" w:color="auto" w:fill="FAFAFA"/>
        </w:rPr>
        <w:t xml:space="preserve"> 　　　　　　　　　　　　　　人 事 部 部 长 张柏林</w:t>
      </w:r>
    </w:p>
    <w:p>
      <w:pPr>
        <w:autoSpaceDN w:val="0"/>
        <w:jc w:val="left"/>
        <w:rPr>
          <w:rFonts w:hint="eastAsia" w:ascii="仿宋_GB2312" w:hAnsi="宋体"/>
          <w:sz w:val="32"/>
          <w:szCs w:val="32"/>
          <w:shd w:val="clear" w:color="auto" w:fill="FAFAFA"/>
        </w:rPr>
      </w:pPr>
      <w:r>
        <w:rPr>
          <w:rFonts w:hint="eastAsia" w:ascii="仿宋_GB2312" w:hAnsi="宋体"/>
          <w:sz w:val="32"/>
          <w:szCs w:val="32"/>
          <w:shd w:val="clear" w:color="auto" w:fill="FAFAFA"/>
        </w:rPr>
        <w:t xml:space="preserve"> 　　　　　　　　　　　　　　二○○五年十一月十六日</w:t>
      </w:r>
    </w:p>
    <w:p>
      <w:pPr>
        <w:autoSpaceDN w:val="0"/>
        <w:jc w:val="left"/>
        <w:rPr>
          <w:rFonts w:hint="eastAsia" w:ascii="黑体" w:eastAsia="黑体"/>
          <w:sz w:val="36"/>
          <w:szCs w:val="36"/>
          <w:shd w:val="clear" w:color="auto" w:fill="FAFAFA"/>
        </w:rPr>
      </w:pPr>
      <w:r>
        <w:rPr>
          <w:rFonts w:hint="eastAsia" w:ascii="仿宋_GB2312" w:hAnsi="宋体"/>
          <w:sz w:val="32"/>
          <w:szCs w:val="32"/>
          <w:shd w:val="clear" w:color="auto" w:fill="FAFAFA"/>
        </w:rPr>
        <w:t xml:space="preserve">          </w:t>
      </w:r>
      <w:r>
        <w:rPr>
          <w:rFonts w:hint="eastAsia" w:ascii="黑体" w:eastAsia="黑体"/>
          <w:b/>
          <w:sz w:val="36"/>
          <w:szCs w:val="36"/>
          <w:shd w:val="clear" w:color="auto" w:fill="FAFAFA"/>
        </w:rPr>
        <w:t>事业单位公开招聘人员暂行规定</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第一章 总 则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第一条 为实现事业单位人事管理的科学化、制度化和规范化，规范事业单位招聘行为，提高人员素质，制定本规定。</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第二条 事业单位招聘专业技术人员、管理人员和工勤人员，适用本规定。参照公务员制度进行管理和转为企业的事业单位除外。</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事业单位新进人员除国家政策性安置、按干部人事管理权限由上级任命及涉密岗位等确需使用其他方法选拔任用人员外，都要实行公开招聘。</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第三条 公开招聘要坚持德才兼备的用人标准，贯彻公开、平等、竞争、择优的原则。</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第四条 公开招聘要坚持政府宏观管理与落实单位用人自主权相结合，统一规范、分类指导、分级管理。</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第五条 公开招聘由用人单位根据招聘岗位的任职条件及要求，采取考试、考核的方法进行。</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第六条 政府人事行政部门是政府所属事业单位进行公开招聘工作的主管机关。政府人事行政部门与事业单位的上级主管部门负责对事业单位公开招聘工作进行指导、监督和管理。</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第七条 事业单位可以成立由本单位人事部门、纪检监察部门、职工代表及有关专家组成的招聘工作组织，负责招聘工作的具体实施。</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第二章 招聘范围、条件及程序</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第八条 事业单位招聘人员应当面向社会，凡符合条件的各类人员均可报名应聘。</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第九条 应聘人员必须具备下列条件：</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（一）具有中华人民共和国国籍；</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（二）遵守宪法和法律；</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（三）具有良好的品行；</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（四）岗位所需的专业或技能条件；</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（五）适应岗位要求的身体条件；</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（六）岗位所需要的其他条件。</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第十条 事业单位公开招聘人员，不得设置歧视性条件要求。</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第十一条 公开招聘应按下列程序进行：</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（一）制定招聘计划；</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（二）发布招聘信息；</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（三）受理应聘人员的申请，对资格条件进行审查；</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（四）考试、考核；</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（五）身体检查；</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（六）根据考试、考核结果，确定拟聘人员；</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（七）公示招聘结果；</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（八）签订聘用合同，办理聘用手续。 </w:t>
      </w:r>
    </w:p>
    <w:p>
      <w:pPr>
        <w:autoSpaceDN w:val="0"/>
        <w:jc w:val="center"/>
        <w:rPr>
          <w:rFonts w:hint="eastAsia" w:ascii="仿宋_GB2312"/>
          <w:sz w:val="32"/>
          <w:szCs w:val="32"/>
          <w:shd w:val="clear" w:color="auto" w:fill="FAFAFA"/>
        </w:rPr>
      </w:pPr>
      <w:r>
        <w:rPr>
          <w:rFonts w:hint="eastAsia" w:ascii="仿宋_GB2312"/>
          <w:sz w:val="32"/>
          <w:szCs w:val="32"/>
          <w:shd w:val="clear" w:color="auto" w:fill="FAFAFA"/>
        </w:rPr>
        <w:t>第三章 招聘计划、信息发布与资格审查</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第十二条 招聘计划由用人单位负责编制，主要包括以下内容：招聘的岗位及条件、招聘的时间、招聘人员的数量、采用的招聘方式等。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第十三条 国务院直属事业单位的年度招聘计划须报人事部备案；国务院各部委直属事业单位的招聘计划须报上级主管部门核准并报人事部备案。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各省、自治区、直辖市人民政府直属事业单位的招聘计划须报省（区、市）政府人事行政部门备案；各省、自治区、直辖市政府部门直属事业单位的招聘计划须报上级主管部门核准并报同级政府人事行政部门备案。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w:t>
      </w:r>
      <w:r>
        <w:rPr>
          <w:rFonts w:hint="eastAsia" w:ascii="仿宋_GB2312" w:hAnsi="宋体"/>
          <w:sz w:val="32"/>
          <w:szCs w:val="32"/>
          <w:shd w:val="clear" w:color="auto" w:fill="FAFAFA"/>
        </w:rPr>
        <w:t xml:space="preserve"> </w:t>
      </w:r>
      <w:r>
        <w:rPr>
          <w:rFonts w:hint="eastAsia" w:ascii="仿宋_GB2312" w:hAnsi="宋体"/>
          <w:bCs/>
          <w:sz w:val="32"/>
          <w:szCs w:val="32"/>
          <w:shd w:val="clear" w:color="auto" w:fill="FAFAFA"/>
        </w:rPr>
        <w:t>地（市）、县（市）人民政府所属事业单位的招聘计划须报地区或设区的市政府人事行政部门核准。</w:t>
      </w:r>
      <w:r>
        <w:rPr>
          <w:rFonts w:hint="eastAsia" w:ascii="仿宋_GB2312"/>
          <w:sz w:val="32"/>
          <w:szCs w:val="32"/>
          <w:shd w:val="clear" w:color="auto" w:fill="FAFAFA"/>
        </w:rPr>
        <w:t xml:space="preserve">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第十四条 事业单位招聘人员应当公开发布招聘信息，招聘信息应当载明用人单位情况简介、招聘的岗位、招聘人员数量及待遇；应聘人员条件；招聘办法；考试、考核的时间（时限）、内容、范围；报名方法等需要说明的事项。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第十五条 用人单位或组织招聘的部门应对应聘人员的资格条件进行审查，确定符合条件的人员。 </w:t>
      </w:r>
    </w:p>
    <w:p>
      <w:pPr>
        <w:autoSpaceDN w:val="0"/>
        <w:jc w:val="center"/>
        <w:rPr>
          <w:rFonts w:hint="eastAsia" w:ascii="仿宋_GB2312"/>
          <w:sz w:val="32"/>
          <w:szCs w:val="32"/>
          <w:shd w:val="clear" w:color="auto" w:fill="FAFAFA"/>
        </w:rPr>
      </w:pPr>
      <w:r>
        <w:rPr>
          <w:rFonts w:hint="eastAsia" w:ascii="仿宋_GB2312"/>
          <w:sz w:val="32"/>
          <w:szCs w:val="32"/>
          <w:shd w:val="clear" w:color="auto" w:fill="FAFAFA"/>
        </w:rPr>
        <w:t xml:space="preserve">第四章 考试与考核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第十六条 考试内容应为招聘岗位所必需的专业知识、业务能力和工作技能。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第十七条 考试科目与方式根据行业、专业及岗位特点确定。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第十八条 考试可采取笔试、面试等多种方式。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对于应聘工勤岗位的人员，可根据需要重点进行实际操作能力测试。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第十九条 考试由事业单位自行组织，也可以由政府人事行政部门、事业单位上级主管部门统一组织。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政府人事行政部门所属考试服务机构和人才服务机构可受事业单位、政府人事行政部门或事业单位上级主管部门委托，为事业单位公开招聘人员提供服务。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第二十条 急需引进的高层次、短缺专业人才，具有高级专业技术职务或</w:t>
      </w:r>
      <w:r>
        <w:rPr>
          <w:rFonts w:hint="eastAsia" w:ascii="仿宋_GB2312" w:hAnsi="宋体"/>
          <w:bCs/>
          <w:sz w:val="32"/>
          <w:szCs w:val="32"/>
          <w:shd w:val="clear" w:color="auto" w:fill="FAFAFA"/>
        </w:rPr>
        <w:t>博士</w:t>
      </w:r>
      <w:r>
        <w:rPr>
          <w:rFonts w:hint="eastAsia" w:ascii="仿宋_GB2312"/>
          <w:sz w:val="32"/>
          <w:szCs w:val="32"/>
          <w:shd w:val="clear" w:color="auto" w:fill="FAFAFA"/>
        </w:rPr>
        <w:t xml:space="preserve">学位的人员，可以采取直接考核的方式招聘。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第二十一条 对通过考试的应聘人员，用人单位应组织对其思想政治表现、道德品质、业务能力、工作实绩等情况进行考核，并对应聘人员资格条件进行复查。 </w:t>
      </w:r>
    </w:p>
    <w:p>
      <w:pPr>
        <w:autoSpaceDN w:val="0"/>
        <w:jc w:val="center"/>
        <w:rPr>
          <w:rFonts w:hint="eastAsia" w:ascii="仿宋_GB2312"/>
          <w:sz w:val="32"/>
          <w:szCs w:val="32"/>
          <w:shd w:val="clear" w:color="auto" w:fill="FAFAFA"/>
        </w:rPr>
      </w:pPr>
      <w:r>
        <w:rPr>
          <w:rFonts w:hint="eastAsia" w:ascii="仿宋_GB2312"/>
          <w:sz w:val="32"/>
          <w:szCs w:val="32"/>
          <w:shd w:val="clear" w:color="auto" w:fill="FAFAFA"/>
        </w:rPr>
        <w:t xml:space="preserve">第五章 聘 用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第二十二条 经用人单位负责人员集体研究，按照考试和考核结果择优确定拟聘人员。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第二十三条 对拟聘人员应在适当范围进行公示，公示期一般为7至15日。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第二十四条 用人单位与拟聘人员签订聘用合同前，按照干部人事管理权限的规定报批或备案。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第二十五条 用人单位法定代表人或者其委托人与受聘人员签订聘用合同，确立人事关系。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第二十六条 事业单位公开招聘的人员按规定实行试用期制度。试用期包括在聘用合同期限内。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试用期满合格的，予以正式聘用；不合格的，取消聘用。 </w:t>
      </w:r>
    </w:p>
    <w:p>
      <w:pPr>
        <w:autoSpaceDN w:val="0"/>
        <w:jc w:val="center"/>
        <w:rPr>
          <w:rFonts w:hint="eastAsia" w:ascii="仿宋_GB2312"/>
          <w:sz w:val="32"/>
          <w:szCs w:val="32"/>
          <w:shd w:val="clear" w:color="auto" w:fill="FAFAFA"/>
        </w:rPr>
      </w:pPr>
      <w:r>
        <w:rPr>
          <w:rFonts w:hint="eastAsia" w:ascii="仿宋_GB2312"/>
          <w:sz w:val="32"/>
          <w:szCs w:val="32"/>
          <w:shd w:val="clear" w:color="auto" w:fill="FAFAFA"/>
        </w:rPr>
        <w:t xml:space="preserve">第六章 纪律与监督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第二十七条 事业单位公开招聘人员实行回避制度。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凡与聘用单位负责人员有夫妻关系、直系血亲关系、三代以内旁系血亲或者近姻亲关系的应聘人员，不得应聘该单位负责人员的秘书或者人事、财务、纪律检查岗位，以及有直接上下级领导关系的岗位。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聘用单位负责人员和招聘工作人员在办理人员聘用事项时，涉及与本人有上述亲属关系或者其他可能影响招聘公正的，也应当回避。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第二十八条 招聘工作要做到信息公开、过程公开、结果公开，接受社会及有关部门的监督。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第二十九条 政府人事行政部门和事业单位的上级主管部门要认真履行监管职责，对事业单位招聘过程中违反干部人事纪律及本规定的行为要予以制止和纠正，保证招聘工作的公开、公平、公正。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第三十条 严格公开招聘纪律。对有下列违反本规定情形的，必须严肃处理。构成犯罪的，依法追究刑事责任。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（一）应聘人员伪造、涂改证件、证明，或以其他不正当手段获取应聘资格的；</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（二）应聘人员在考试考核过程中作弊的；</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（三）招聘工作人员指使、纵容他人作弊，或在考试考核过程中参与作弊的；</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（四）招聘工作人员故意泄露考试题目的；</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（五）事业单位负责人员违反规定私自聘用人员的；</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（六）政府人事行政部门、事业单位主管部门工作人员违反规定，影响招聘公平、公正进行的；</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（七）违反本规定的其他情形的。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第三十一条 对违反公开招聘纪律的应聘人员，视情节轻重取消考试或聘用资格；对违反本规定招聘的受聘人员，一经查实，应当解除聘用合同，予以清退。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第三十二条 对违反公开招聘纪律的工作人员，视情节轻重调离招聘工作岗位或给予处分；对违反公开招聘纪律的其他相关人员，按照有关规定追究责任。 </w:t>
      </w:r>
    </w:p>
    <w:p>
      <w:pPr>
        <w:autoSpaceDN w:val="0"/>
        <w:jc w:val="center"/>
        <w:rPr>
          <w:rFonts w:hint="eastAsia" w:ascii="仿宋_GB2312"/>
          <w:sz w:val="32"/>
          <w:szCs w:val="32"/>
          <w:shd w:val="clear" w:color="auto" w:fill="FAFAFA"/>
        </w:rPr>
      </w:pPr>
      <w:r>
        <w:rPr>
          <w:rFonts w:hint="eastAsia" w:ascii="仿宋_GB2312"/>
          <w:sz w:val="32"/>
          <w:szCs w:val="32"/>
          <w:shd w:val="clear" w:color="auto" w:fill="FAFAFA"/>
        </w:rPr>
        <w:t xml:space="preserve">第七章 附 则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第三十三条 事业单位需要招聘外国国籍人员的，须报省级以上政府人事行政部门核准，并按照国家有关规定进行招聘。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第三十四条 省、自治区、直辖市政府人事行政部门可以根据本规定，制定本地区的公开招聘办法。 </w:t>
      </w:r>
    </w:p>
    <w:p>
      <w:pPr>
        <w:autoSpaceDN w:val="0"/>
        <w:jc w:val="left"/>
        <w:rPr>
          <w:rFonts w:hint="eastAsia" w:ascii="仿宋_GB2312"/>
          <w:sz w:val="32"/>
          <w:szCs w:val="32"/>
          <w:shd w:val="clear" w:color="auto" w:fill="FAFAFA"/>
        </w:rPr>
      </w:pPr>
      <w:r>
        <w:rPr>
          <w:rFonts w:hint="eastAsia" w:ascii="仿宋_GB2312"/>
          <w:sz w:val="32"/>
          <w:szCs w:val="32"/>
          <w:shd w:val="clear" w:color="auto" w:fill="FAFAFA"/>
        </w:rPr>
        <w:t xml:space="preserve">    第三十五条 本规定自2006年1月1日起执行。</w:t>
      </w:r>
    </w:p>
    <w:p>
      <w:pPr>
        <w:widowControl/>
        <w:jc w:val="left"/>
        <w:rPr>
          <w:rFonts w:hint="eastAsia" w:ascii="仿宋_GB2312" w:hAnsi="Arial" w:cs="Arial"/>
          <w:color w:val="000000"/>
          <w:kern w:val="0"/>
          <w:sz w:val="32"/>
          <w:szCs w:val="32"/>
        </w:rPr>
      </w:pPr>
    </w:p>
    <w:p>
      <w:pPr>
        <w:autoSpaceDN w:val="0"/>
        <w:rPr>
          <w:rFonts w:hint="eastAsia" w:ascii="黑体" w:eastAsia="黑体"/>
          <w:b/>
          <w:sz w:val="36"/>
          <w:szCs w:val="36"/>
          <w:shd w:val="clear" w:color="auto" w:fill="FAFAFA"/>
        </w:rPr>
      </w:pPr>
      <w:r>
        <w:rPr>
          <w:rFonts w:hint="eastAsia" w:ascii="黑体" w:eastAsia="黑体"/>
          <w:b/>
          <w:sz w:val="36"/>
          <w:szCs w:val="36"/>
          <w:shd w:val="clear" w:color="auto" w:fill="FAFAFA"/>
        </w:rPr>
        <w:t>②</w:t>
      </w:r>
    </w:p>
    <w:p>
      <w:pPr>
        <w:widowControl/>
        <w:ind w:firstLine="361" w:firstLineChars="100"/>
        <w:jc w:val="center"/>
        <w:rPr>
          <w:rFonts w:hint="eastAsia" w:ascii="黑体" w:hAnsi="宋体" w:eastAsia="黑体" w:cs="宋体"/>
          <w:b/>
          <w:kern w:val="0"/>
          <w:sz w:val="36"/>
          <w:szCs w:val="36"/>
        </w:rPr>
      </w:pPr>
      <w:r>
        <w:rPr>
          <w:rFonts w:hint="eastAsia" w:ascii="黑体" w:hAnsi="Arial" w:eastAsia="黑体" w:cs="Arial"/>
          <w:b/>
          <w:color w:val="000000"/>
          <w:kern w:val="0"/>
          <w:sz w:val="36"/>
          <w:szCs w:val="36"/>
        </w:rPr>
        <w:t>关于进一步完善参加“三支一扶”计划等服务</w:t>
      </w:r>
    </w:p>
    <w:p>
      <w:pPr>
        <w:widowControl/>
        <w:ind w:firstLine="723" w:firstLineChars="200"/>
        <w:jc w:val="center"/>
        <w:rPr>
          <w:rFonts w:hint="eastAsia" w:ascii="黑体" w:hAnsi="宋体" w:eastAsia="黑体" w:cs="宋体"/>
          <w:kern w:val="0"/>
          <w:sz w:val="36"/>
          <w:szCs w:val="36"/>
        </w:rPr>
      </w:pPr>
      <w:r>
        <w:rPr>
          <w:rFonts w:hint="eastAsia" w:ascii="黑体" w:hAnsi="Arial" w:eastAsia="黑体" w:cs="Arial"/>
          <w:b/>
          <w:color w:val="000000"/>
          <w:kern w:val="0"/>
          <w:sz w:val="36"/>
          <w:szCs w:val="36"/>
        </w:rPr>
        <w:t>基层项目高校毕业生有关就业政策的通知</w:t>
      </w:r>
    </w:p>
    <w:p>
      <w:pPr>
        <w:widowControl/>
        <w:ind w:firstLine="2560" w:firstLineChars="800"/>
        <w:jc w:val="left"/>
        <w:rPr>
          <w:rFonts w:hint="eastAsia" w:ascii="仿宋_GB2312" w:hAnsi="宋体" w:cs="Arial"/>
          <w:kern w:val="0"/>
          <w:sz w:val="32"/>
          <w:szCs w:val="32"/>
        </w:rPr>
      </w:pPr>
      <w:r>
        <w:rPr>
          <w:rFonts w:hint="eastAsia" w:ascii="仿宋_GB2312" w:hAnsi="宋体" w:cs="Arial"/>
          <w:kern w:val="0"/>
          <w:sz w:val="32"/>
          <w:szCs w:val="32"/>
        </w:rPr>
        <w:t>闽人发〔2009〕221号</w:t>
      </w:r>
    </w:p>
    <w:p>
      <w:pPr>
        <w:widowControl/>
        <w:jc w:val="left"/>
        <w:rPr>
          <w:rFonts w:hint="eastAsia" w:ascii="仿宋_GB2312" w:hAnsi="宋体" w:cs="Arial"/>
          <w:kern w:val="0"/>
          <w:sz w:val="32"/>
          <w:szCs w:val="32"/>
        </w:rPr>
      </w:pPr>
      <w:r>
        <w:rPr>
          <w:rFonts w:hint="eastAsia" w:ascii="仿宋_GB2312" w:hAnsi="宋体" w:cs="Arial"/>
          <w:kern w:val="0"/>
          <w:sz w:val="32"/>
          <w:szCs w:val="32"/>
        </w:rPr>
        <w:t>各市、县(区)人事局，各有关市、县(区)“三支一扶”办：</w:t>
      </w:r>
    </w:p>
    <w:p>
      <w:pPr>
        <w:widowControl/>
        <w:spacing w:line="540" w:lineRule="atLeast"/>
        <w:ind w:firstLine="560"/>
        <w:jc w:val="left"/>
        <w:rPr>
          <w:rFonts w:hint="eastAsia" w:ascii="仿宋_GB2312" w:hAnsi="宋体" w:cs="Arial"/>
          <w:kern w:val="0"/>
          <w:sz w:val="32"/>
          <w:szCs w:val="32"/>
        </w:rPr>
      </w:pPr>
      <w:r>
        <w:rPr>
          <w:rFonts w:hint="eastAsia" w:ascii="仿宋_GB2312" w:hAnsi="宋体" w:cs="Arial"/>
          <w:kern w:val="0"/>
          <w:sz w:val="32"/>
          <w:szCs w:val="32"/>
        </w:rPr>
        <w:t>根据中组部、人社部等五部门《关于统筹实施引导高校毕业生到农村基层服务项目工作的通知》（人社部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pPr>
        <w:widowControl/>
        <w:spacing w:line="540" w:lineRule="atLeast"/>
        <w:ind w:firstLine="640" w:firstLineChars="200"/>
        <w:jc w:val="left"/>
        <w:rPr>
          <w:rFonts w:hint="eastAsia" w:ascii="仿宋_GB2312" w:hAnsi="宋体" w:cs="Arial"/>
          <w:kern w:val="0"/>
          <w:sz w:val="32"/>
          <w:szCs w:val="32"/>
        </w:rPr>
      </w:pPr>
      <w:r>
        <w:rPr>
          <w:rFonts w:hint="eastAsia" w:ascii="仿宋_GB2312" w:hAnsi="宋体" w:cs="Arial"/>
          <w:kern w:val="0"/>
          <w:sz w:val="32"/>
          <w:szCs w:val="32"/>
        </w:rPr>
        <w:t>一、服务基层项目主要包括：福建省级和设区市级高校毕业生“三支一扶”计划、福建省高校毕业生服务社区计划、福建省大学生志愿服务欠发达地区计划、大学生志愿服务西部计划（含研究生支教团）。</w:t>
      </w:r>
    </w:p>
    <w:p>
      <w:pPr>
        <w:widowControl/>
        <w:spacing w:line="540" w:lineRule="atLeast"/>
        <w:ind w:firstLine="640" w:firstLineChars="200"/>
        <w:jc w:val="left"/>
        <w:rPr>
          <w:rFonts w:hint="eastAsia" w:ascii="仿宋_GB2312" w:hAnsi="宋体" w:cs="Arial"/>
          <w:kern w:val="0"/>
          <w:sz w:val="32"/>
          <w:szCs w:val="32"/>
        </w:rPr>
      </w:pPr>
      <w:r>
        <w:rPr>
          <w:rFonts w:hint="eastAsia" w:ascii="仿宋_GB2312" w:hAnsi="宋体" w:cs="Arial"/>
          <w:kern w:val="0"/>
          <w:sz w:val="32"/>
          <w:szCs w:val="32"/>
        </w:rPr>
        <w:t>二、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pPr>
        <w:widowControl/>
        <w:spacing w:line="540" w:lineRule="atLeast"/>
        <w:ind w:firstLine="640" w:firstLineChars="200"/>
        <w:jc w:val="left"/>
        <w:rPr>
          <w:rFonts w:hint="eastAsia" w:ascii="仿宋_GB2312" w:hAnsi="宋体" w:cs="Arial"/>
          <w:kern w:val="0"/>
          <w:sz w:val="32"/>
          <w:szCs w:val="32"/>
        </w:rPr>
      </w:pPr>
      <w:r>
        <w:rPr>
          <w:rFonts w:hint="eastAsia" w:ascii="仿宋_GB2312" w:hAnsi="宋体" w:cs="Arial"/>
          <w:kern w:val="0"/>
          <w:sz w:val="32"/>
          <w:szCs w:val="32"/>
        </w:rPr>
        <w:t>三、参加服务基层项目服务期为两年及以上期满考核合格的高校毕业生三年内报考我省事业单位工作人员招聘考试，既可按有两年以上基层工作经验报考，也可按应届毕业生身份报考。</w:t>
      </w:r>
    </w:p>
    <w:p>
      <w:pPr>
        <w:widowControl/>
        <w:spacing w:line="540" w:lineRule="atLeast"/>
        <w:ind w:firstLine="640" w:firstLineChars="200"/>
        <w:jc w:val="left"/>
        <w:rPr>
          <w:rFonts w:hint="eastAsia" w:ascii="仿宋_GB2312" w:hAnsi="宋体" w:cs="Arial"/>
          <w:kern w:val="0"/>
          <w:sz w:val="32"/>
          <w:szCs w:val="32"/>
        </w:rPr>
      </w:pPr>
      <w:r>
        <w:rPr>
          <w:rFonts w:hint="eastAsia" w:ascii="仿宋_GB2312" w:hAnsi="宋体" w:cs="Arial"/>
          <w:kern w:val="0"/>
          <w:sz w:val="32"/>
          <w:szCs w:val="32"/>
        </w:rPr>
        <w:t>四、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pPr>
        <w:widowControl/>
        <w:spacing w:line="540" w:lineRule="atLeast"/>
        <w:ind w:firstLine="640" w:firstLineChars="200"/>
        <w:jc w:val="left"/>
        <w:rPr>
          <w:rFonts w:hint="eastAsia" w:ascii="仿宋_GB2312" w:hAnsi="宋体" w:cs="Arial"/>
          <w:kern w:val="0"/>
          <w:sz w:val="32"/>
          <w:szCs w:val="32"/>
        </w:rPr>
      </w:pPr>
      <w:r>
        <w:rPr>
          <w:rFonts w:hint="eastAsia" w:ascii="仿宋_GB2312" w:hAnsi="宋体" w:cs="Arial"/>
          <w:kern w:val="0"/>
          <w:sz w:val="32"/>
          <w:szCs w:val="32"/>
        </w:rPr>
        <w:t>五、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pPr>
        <w:widowControl/>
        <w:spacing w:line="540" w:lineRule="atLeast"/>
        <w:ind w:firstLine="640" w:firstLineChars="200"/>
        <w:jc w:val="left"/>
        <w:rPr>
          <w:rFonts w:hint="eastAsia" w:ascii="仿宋_GB2312" w:hAnsi="宋体" w:cs="Arial"/>
          <w:kern w:val="0"/>
          <w:sz w:val="32"/>
          <w:szCs w:val="32"/>
        </w:rPr>
      </w:pPr>
      <w:r>
        <w:rPr>
          <w:rFonts w:hint="eastAsia" w:ascii="仿宋_GB2312" w:hAnsi="宋体" w:cs="Arial"/>
          <w:kern w:val="0"/>
          <w:sz w:val="32"/>
          <w:szCs w:val="32"/>
        </w:rPr>
        <w:t>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pPr>
        <w:widowControl/>
        <w:spacing w:line="540" w:lineRule="atLeast"/>
        <w:ind w:firstLine="640" w:firstLineChars="200"/>
        <w:jc w:val="left"/>
        <w:rPr>
          <w:rFonts w:hint="eastAsia" w:ascii="仿宋_GB2312" w:hAnsi="宋体" w:cs="Arial"/>
          <w:kern w:val="0"/>
          <w:sz w:val="32"/>
          <w:szCs w:val="32"/>
        </w:rPr>
      </w:pPr>
      <w:r>
        <w:rPr>
          <w:rFonts w:hint="eastAsia" w:ascii="仿宋_GB2312" w:hAnsi="宋体" w:cs="Arial"/>
          <w:kern w:val="0"/>
          <w:sz w:val="32"/>
          <w:szCs w:val="32"/>
        </w:rPr>
        <w:t>七、凡通过享受政策待遇，被录（聘）为公务员和事业单位工作人员的服务基层项目高校毕业生，不再享受报考公务员和事业单位加分和专门职位招考优惠政策。</w:t>
      </w:r>
    </w:p>
    <w:p>
      <w:pPr>
        <w:widowControl/>
        <w:spacing w:line="540" w:lineRule="atLeast"/>
        <w:ind w:firstLine="640" w:firstLineChars="200"/>
        <w:jc w:val="left"/>
        <w:rPr>
          <w:rFonts w:hint="eastAsia" w:ascii="仿宋_GB2312" w:hAnsi="宋体" w:cs="Arial"/>
          <w:kern w:val="0"/>
          <w:sz w:val="32"/>
          <w:szCs w:val="32"/>
        </w:rPr>
      </w:pPr>
      <w:r>
        <w:rPr>
          <w:rFonts w:hint="eastAsia" w:ascii="仿宋_GB2312" w:hAnsi="宋体" w:cs="Arial"/>
          <w:kern w:val="0"/>
          <w:sz w:val="32"/>
          <w:szCs w:val="32"/>
        </w:rPr>
        <w:t>八、本通知从印发之日起执行，参加省外组织实施的上述服务基层项目福建生源高校毕业生参照执行。</w:t>
      </w:r>
    </w:p>
    <w:p>
      <w:pPr>
        <w:widowControl/>
        <w:spacing w:line="540" w:lineRule="atLeast"/>
        <w:ind w:firstLine="560"/>
        <w:jc w:val="center"/>
        <w:rPr>
          <w:rFonts w:hint="eastAsia" w:ascii="仿宋_GB2312" w:hAnsi="宋体" w:cs="Arial"/>
          <w:kern w:val="0"/>
          <w:sz w:val="32"/>
          <w:szCs w:val="32"/>
        </w:rPr>
      </w:pPr>
      <w:r>
        <w:rPr>
          <w:rFonts w:hint="eastAsia" w:ascii="仿宋_GB2312" w:hAnsi="宋体" w:cs="Arial"/>
          <w:kern w:val="0"/>
          <w:sz w:val="32"/>
          <w:szCs w:val="32"/>
        </w:rPr>
        <w:t>福建省公务员局     福建省人力资源开发办公室</w:t>
      </w:r>
    </w:p>
    <w:p>
      <w:pPr>
        <w:widowControl/>
        <w:spacing w:before="100" w:beforeAutospacing="1" w:after="100" w:afterAutospacing="1" w:line="540" w:lineRule="atLeast"/>
        <w:ind w:firstLine="560"/>
        <w:jc w:val="center"/>
        <w:rPr>
          <w:rFonts w:hint="eastAsia" w:ascii="仿宋_GB2312" w:hAnsi="宋体" w:cs="Arial"/>
          <w:kern w:val="0"/>
          <w:sz w:val="32"/>
          <w:szCs w:val="32"/>
        </w:rPr>
      </w:pPr>
      <w:r>
        <w:rPr>
          <w:rFonts w:hint="eastAsia" w:ascii="仿宋_GB2312" w:hAnsi="宋体" w:cs="Arial"/>
          <w:kern w:val="0"/>
          <w:sz w:val="32"/>
          <w:szCs w:val="32"/>
        </w:rPr>
        <w:t>福建省高校毕业生“三支一扶”工作协调管理办公室</w:t>
      </w:r>
    </w:p>
    <w:p>
      <w:pPr>
        <w:widowControl/>
        <w:spacing w:line="540" w:lineRule="atLeast"/>
        <w:ind w:firstLine="560"/>
        <w:jc w:val="center"/>
        <w:rPr>
          <w:rFonts w:hint="eastAsia" w:ascii="仿宋_GB2312" w:hAnsi="宋体" w:cs="Arial"/>
          <w:kern w:val="0"/>
          <w:sz w:val="32"/>
          <w:szCs w:val="32"/>
        </w:rPr>
      </w:pPr>
      <w:r>
        <w:rPr>
          <w:rFonts w:hint="eastAsia" w:ascii="仿宋_GB2312" w:hAnsi="宋体" w:cs="Arial"/>
          <w:kern w:val="0"/>
          <w:sz w:val="32"/>
          <w:szCs w:val="32"/>
        </w:rPr>
        <w:t>二○○九年九月二十五日</w:t>
      </w:r>
    </w:p>
    <w:p>
      <w:pPr>
        <w:autoSpaceDN w:val="0"/>
        <w:rPr>
          <w:rFonts w:hint="eastAsia" w:ascii="仿宋_GB2312"/>
          <w:sz w:val="32"/>
          <w:szCs w:val="32"/>
        </w:rPr>
      </w:pPr>
      <w:r>
        <w:rPr>
          <w:rFonts w:hint="eastAsia" w:ascii="仿宋_GB2312"/>
          <w:sz w:val="32"/>
          <w:szCs w:val="32"/>
        </w:rPr>
        <w:t xml:space="preserve">   </w:t>
      </w:r>
      <w:r>
        <w:rPr>
          <w:rFonts w:hint="eastAsia" w:ascii="黑体" w:eastAsia="黑体"/>
          <w:b/>
          <w:sz w:val="36"/>
          <w:szCs w:val="36"/>
          <w:shd w:val="clear" w:color="auto" w:fill="FAFAFA"/>
        </w:rPr>
        <w:t>③</w:t>
      </w:r>
    </w:p>
    <w:p>
      <w:pPr>
        <w:spacing w:line="660" w:lineRule="exact"/>
        <w:jc w:val="center"/>
        <w:rPr>
          <w:rFonts w:hint="eastAsia" w:ascii="黑体" w:eastAsia="黑体"/>
          <w:b/>
          <w:sz w:val="36"/>
          <w:szCs w:val="36"/>
        </w:rPr>
      </w:pPr>
      <w:r>
        <w:rPr>
          <w:rFonts w:hint="eastAsia" w:ascii="黑体" w:eastAsia="黑体"/>
          <w:b/>
          <w:sz w:val="36"/>
          <w:szCs w:val="36"/>
        </w:rPr>
        <w:t>莆田市人民政府办公室关于农村独女户、二女户女儿在参加事业单位招聘时给予加分的通知</w:t>
      </w:r>
    </w:p>
    <w:p>
      <w:pPr>
        <w:widowControl/>
        <w:spacing w:line="600" w:lineRule="exact"/>
        <w:jc w:val="center"/>
        <w:rPr>
          <w:rFonts w:hint="eastAsia" w:ascii="仿宋_GB2312"/>
          <w:b/>
          <w:sz w:val="32"/>
          <w:szCs w:val="32"/>
        </w:rPr>
      </w:pPr>
      <w:r>
        <w:rPr>
          <w:rFonts w:hint="eastAsia" w:ascii="仿宋_GB2312" w:hAnsi="宋体"/>
          <w:sz w:val="32"/>
          <w:szCs w:val="32"/>
        </w:rPr>
        <w:t>莆政办〔2012〕225号</w:t>
      </w:r>
    </w:p>
    <w:p>
      <w:pPr>
        <w:spacing w:line="560" w:lineRule="exact"/>
        <w:rPr>
          <w:rFonts w:hint="eastAsia" w:ascii="仿宋_GB2312" w:hAnsi="宋体"/>
          <w:sz w:val="32"/>
          <w:szCs w:val="32"/>
        </w:rPr>
      </w:pPr>
      <w:r>
        <w:rPr>
          <w:rFonts w:hint="eastAsia" w:ascii="仿宋_GB2312" w:hAnsi="宋体"/>
          <w:sz w:val="32"/>
          <w:szCs w:val="32"/>
        </w:rPr>
        <w:t>各县（区）人民政府（管委会）、市直有关单位：</w:t>
      </w:r>
    </w:p>
    <w:p>
      <w:pPr>
        <w:spacing w:line="560" w:lineRule="exact"/>
        <w:ind w:firstLine="640" w:firstLineChars="200"/>
        <w:rPr>
          <w:rFonts w:hint="eastAsia" w:ascii="仿宋_GB2312" w:hAnsi="宋体"/>
          <w:sz w:val="32"/>
          <w:szCs w:val="32"/>
        </w:rPr>
      </w:pPr>
      <w:r>
        <w:rPr>
          <w:rFonts w:hint="eastAsia" w:ascii="仿宋_GB2312" w:hAnsi="宋体"/>
          <w:sz w:val="32"/>
          <w:szCs w:val="32"/>
        </w:rPr>
        <w:t>为认真贯彻落实省委、省政府《关于实施“生育文明·幸福家庭”促进计划的意见》（闽委办〔2012〕73号），完善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户女儿笔试成绩分别加4分、2分并计入总分的待遇。</w:t>
      </w:r>
    </w:p>
    <w:p>
      <w:pPr>
        <w:spacing w:line="560" w:lineRule="exact"/>
        <w:ind w:firstLine="640" w:firstLineChars="200"/>
        <w:rPr>
          <w:rFonts w:hint="eastAsia" w:ascii="仿宋_GB2312" w:hAnsi="宋体"/>
          <w:sz w:val="32"/>
          <w:szCs w:val="32"/>
        </w:rPr>
      </w:pPr>
      <w:r>
        <w:rPr>
          <w:rFonts w:hint="eastAsia" w:ascii="仿宋_GB2312" w:hAnsi="宋体"/>
          <w:sz w:val="32"/>
          <w:szCs w:val="32"/>
        </w:rPr>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pPr>
        <w:spacing w:line="560" w:lineRule="exact"/>
        <w:ind w:right="480" w:firstLine="640" w:firstLineChars="200"/>
        <w:jc w:val="right"/>
        <w:rPr>
          <w:rFonts w:hint="eastAsia" w:ascii="仿宋_GB2312" w:hAnsi="宋体"/>
          <w:sz w:val="32"/>
          <w:szCs w:val="32"/>
        </w:rPr>
      </w:pPr>
      <w:r>
        <w:rPr>
          <w:rFonts w:hint="eastAsia" w:ascii="仿宋_GB2312" w:hAnsi="宋体"/>
          <w:sz w:val="32"/>
          <w:szCs w:val="32"/>
        </w:rPr>
        <w:t>莆田市人民政府办公室</w:t>
      </w:r>
    </w:p>
    <w:p>
      <w:pPr>
        <w:wordWrap w:val="0"/>
        <w:spacing w:line="560" w:lineRule="exact"/>
        <w:ind w:right="640" w:firstLine="640" w:firstLineChars="200"/>
        <w:jc w:val="right"/>
        <w:rPr>
          <w:rFonts w:hint="eastAsia" w:ascii="仿宋_GB2312" w:hAnsi="宋体"/>
          <w:sz w:val="32"/>
          <w:szCs w:val="32"/>
        </w:rPr>
      </w:pPr>
      <w:r>
        <w:rPr>
          <w:rFonts w:hint="eastAsia" w:ascii="仿宋_GB2312" w:hAnsi="宋体"/>
          <w:sz w:val="32"/>
          <w:szCs w:val="32"/>
        </w:rPr>
        <w:t>2012年11月20日</w:t>
      </w:r>
    </w:p>
    <w:p>
      <w:pPr>
        <w:widowControl/>
        <w:spacing w:line="520" w:lineRule="exact"/>
        <w:jc w:val="center"/>
        <w:rPr>
          <w:rFonts w:hint="eastAsia" w:ascii="黑体" w:hAnsi="黑体" w:eastAsia="黑体" w:cs="黑体"/>
          <w:b/>
          <w:bCs/>
          <w:sz w:val="36"/>
          <w:szCs w:val="36"/>
        </w:rPr>
      </w:pPr>
      <w:r>
        <w:rPr>
          <w:rFonts w:hint="eastAsia" w:ascii="黑体" w:hAnsi="黑体" w:eastAsia="黑体" w:cs="黑体"/>
          <w:b/>
          <w:bCs/>
          <w:kern w:val="0"/>
          <w:sz w:val="36"/>
          <w:szCs w:val="36"/>
        </w:rPr>
        <w:sym w:font="Wingdings" w:char="0084"/>
      </w:r>
      <w:r>
        <w:rPr>
          <w:rFonts w:hint="eastAsia" w:ascii="黑体" w:hAnsi="黑体" w:eastAsia="黑体" w:cs="黑体"/>
          <w:b/>
          <w:bCs/>
          <w:sz w:val="36"/>
          <w:szCs w:val="36"/>
        </w:rPr>
        <w:t>中共莆田市委办公室  市人民政府办公室关于进一  步做好引进人才家属子女就业工作的通知</w:t>
      </w:r>
    </w:p>
    <w:p>
      <w:pPr>
        <w:spacing w:line="520" w:lineRule="exact"/>
        <w:jc w:val="center"/>
        <w:rPr>
          <w:rFonts w:hint="eastAsia" w:ascii="仿宋_GB2312" w:hAnsi="宋体"/>
          <w:sz w:val="32"/>
          <w:szCs w:val="32"/>
        </w:rPr>
      </w:pPr>
      <w:r>
        <w:rPr>
          <w:rFonts w:hint="eastAsia" w:ascii="仿宋_GB2312" w:hAnsi="宋体"/>
          <w:sz w:val="32"/>
          <w:szCs w:val="32"/>
        </w:rPr>
        <w:t>（莆委办〔2010〕64号）</w:t>
      </w:r>
    </w:p>
    <w:p>
      <w:pPr>
        <w:spacing w:line="520" w:lineRule="exact"/>
        <w:rPr>
          <w:rFonts w:hint="eastAsia" w:ascii="仿宋_GB2312" w:hAnsi="宋体"/>
          <w:sz w:val="32"/>
          <w:szCs w:val="32"/>
        </w:rPr>
      </w:pPr>
      <w:r>
        <w:rPr>
          <w:rFonts w:hint="eastAsia" w:ascii="仿宋_GB2312" w:hAnsi="宋体"/>
          <w:sz w:val="32"/>
          <w:szCs w:val="32"/>
        </w:rPr>
        <w:t>各县区委（工委）、人民政府（管委会），市直有关单位：</w:t>
      </w:r>
    </w:p>
    <w:p>
      <w:pPr>
        <w:spacing w:line="520" w:lineRule="exact"/>
        <w:ind w:firstLine="640" w:firstLineChars="200"/>
        <w:rPr>
          <w:rFonts w:hint="eastAsia" w:ascii="仿宋_GB2312" w:hAnsi="宋体"/>
          <w:sz w:val="32"/>
          <w:szCs w:val="32"/>
        </w:rPr>
      </w:pPr>
      <w:r>
        <w:rPr>
          <w:rFonts w:hint="eastAsia" w:ascii="仿宋_GB2312" w:hAnsi="宋体"/>
          <w:sz w:val="32"/>
          <w:szCs w:val="32"/>
        </w:rPr>
        <w:t>为进一步做好人才引进工作，切实解决引进人才家属子女就业问题，根据国家人事部和省有关部门的规定，结合我市实际情况，现就引进人才家属子女就业工作通知如下：</w:t>
      </w:r>
    </w:p>
    <w:p>
      <w:pPr>
        <w:spacing w:line="520" w:lineRule="exact"/>
        <w:ind w:firstLine="640" w:firstLineChars="200"/>
        <w:rPr>
          <w:rFonts w:hint="eastAsia" w:ascii="仿宋_GB2312" w:hAnsi="宋体"/>
          <w:sz w:val="32"/>
          <w:szCs w:val="32"/>
        </w:rPr>
      </w:pPr>
      <w:r>
        <w:rPr>
          <w:rFonts w:hint="eastAsia" w:ascii="仿宋_GB2312" w:hAnsi="宋体"/>
          <w:sz w:val="32"/>
          <w:szCs w:val="32"/>
        </w:rPr>
        <w:t>1、引进高层次人才的尚未就业家属子发女进入事业单位工作，必须参加公开招聘考试，并符合岗位设置的条件，实行笔试加分政策。具体加分分值（按100分制的笔试成绩加分）为：</w:t>
      </w:r>
    </w:p>
    <w:p>
      <w:pPr>
        <w:spacing w:line="520" w:lineRule="exact"/>
        <w:ind w:firstLine="640" w:firstLineChars="200"/>
        <w:rPr>
          <w:rFonts w:hint="eastAsia" w:ascii="仿宋_GB2312" w:hAnsi="宋体"/>
          <w:sz w:val="32"/>
          <w:szCs w:val="32"/>
        </w:rPr>
      </w:pPr>
      <w:r>
        <w:rPr>
          <w:rFonts w:hint="eastAsia" w:ascii="仿宋_GB2312" w:hAnsi="宋体"/>
          <w:sz w:val="32"/>
          <w:szCs w:val="32"/>
        </w:rPr>
        <w:t>（1）两院院士的家属子女加30分；</w:t>
      </w:r>
    </w:p>
    <w:p>
      <w:pPr>
        <w:spacing w:line="520" w:lineRule="exact"/>
        <w:ind w:firstLine="640" w:firstLineChars="200"/>
        <w:rPr>
          <w:rFonts w:hint="eastAsia" w:ascii="仿宋_GB2312" w:hAnsi="宋体"/>
          <w:sz w:val="32"/>
          <w:szCs w:val="32"/>
        </w:rPr>
      </w:pPr>
      <w:r>
        <w:rPr>
          <w:rFonts w:hint="eastAsia" w:ascii="仿宋_GB2312" w:hAnsi="宋体"/>
          <w:sz w:val="32"/>
          <w:szCs w:val="32"/>
        </w:rPr>
        <w:t>（2）国家“千人计划”专家的属子女加28分；</w:t>
      </w:r>
    </w:p>
    <w:p>
      <w:pPr>
        <w:spacing w:line="520" w:lineRule="exact"/>
        <w:ind w:firstLine="640" w:firstLineChars="200"/>
        <w:rPr>
          <w:rFonts w:hint="eastAsia" w:ascii="仿宋_GB2312" w:hAnsi="宋体"/>
          <w:sz w:val="32"/>
          <w:szCs w:val="32"/>
        </w:rPr>
      </w:pPr>
      <w:r>
        <w:rPr>
          <w:rFonts w:hint="eastAsia" w:ascii="仿宋_GB2312" w:hAnsi="宋体"/>
          <w:sz w:val="32"/>
          <w:szCs w:val="32"/>
        </w:rPr>
        <w:t>（3）国家“863计划”、“973计划”专家组组长、副组长的家属子女加25分；</w:t>
      </w:r>
    </w:p>
    <w:p>
      <w:pPr>
        <w:spacing w:line="520" w:lineRule="exact"/>
        <w:ind w:firstLine="640" w:firstLineChars="200"/>
        <w:rPr>
          <w:rFonts w:hint="eastAsia" w:ascii="仿宋_GB2312" w:hAnsi="宋体"/>
          <w:sz w:val="32"/>
          <w:szCs w:val="32"/>
        </w:rPr>
      </w:pPr>
      <w:r>
        <w:rPr>
          <w:rFonts w:hint="eastAsia" w:ascii="仿宋_GB2312" w:hAnsi="宋体"/>
          <w:sz w:val="32"/>
          <w:szCs w:val="32"/>
        </w:rPr>
        <w:t>（4）国家有突贡献的中青年专家、享受国务院特殊津贴专家的家属子女加20分；</w:t>
      </w:r>
    </w:p>
    <w:p>
      <w:pPr>
        <w:spacing w:line="520" w:lineRule="exact"/>
        <w:ind w:firstLine="640" w:firstLineChars="200"/>
        <w:rPr>
          <w:rFonts w:hint="eastAsia" w:ascii="仿宋_GB2312" w:hAnsi="宋体"/>
          <w:sz w:val="32"/>
          <w:szCs w:val="32"/>
        </w:rPr>
      </w:pPr>
      <w:r>
        <w:rPr>
          <w:rFonts w:hint="eastAsia" w:ascii="仿宋_GB2312" w:hAnsi="宋体"/>
          <w:sz w:val="32"/>
          <w:szCs w:val="32"/>
        </w:rPr>
        <w:t>（5）担任国家科技攻关课题负责人、国家重点实验室副主任以上、学术委员会副主任以上、学部委员的教授给专家的家属子女加18分；</w:t>
      </w:r>
    </w:p>
    <w:p>
      <w:pPr>
        <w:spacing w:line="520" w:lineRule="exact"/>
        <w:ind w:firstLine="640" w:firstLineChars="200"/>
        <w:rPr>
          <w:rFonts w:hint="eastAsia" w:ascii="仿宋_GB2312" w:hAnsi="宋体"/>
          <w:sz w:val="32"/>
          <w:szCs w:val="32"/>
        </w:rPr>
      </w:pPr>
      <w:r>
        <w:rPr>
          <w:rFonts w:hint="eastAsia" w:ascii="仿宋_GB2312" w:hAnsi="宋体"/>
          <w:sz w:val="32"/>
          <w:szCs w:val="32"/>
        </w:rPr>
        <w:t>（6）相当于长江学者成就奖的教授专家的家属子女加15分；</w:t>
      </w:r>
    </w:p>
    <w:p>
      <w:pPr>
        <w:spacing w:line="520" w:lineRule="exact"/>
        <w:ind w:firstLine="640" w:firstLineChars="200"/>
        <w:rPr>
          <w:rFonts w:hint="eastAsia" w:ascii="仿宋_GB2312" w:hAnsi="宋体"/>
          <w:sz w:val="32"/>
          <w:szCs w:val="32"/>
        </w:rPr>
      </w:pPr>
      <w:r>
        <w:rPr>
          <w:rFonts w:hint="eastAsia" w:ascii="仿宋_GB2312" w:hAnsi="宋体"/>
          <w:sz w:val="32"/>
          <w:szCs w:val="32"/>
        </w:rPr>
        <w:t>（7）获得相当于国家科技进步三等奖以上、省科技进步二等奖以上的教授级第一完成人的家属子女加10分；</w:t>
      </w:r>
    </w:p>
    <w:p>
      <w:pPr>
        <w:spacing w:line="520" w:lineRule="exact"/>
        <w:ind w:firstLine="640" w:firstLineChars="200"/>
        <w:rPr>
          <w:rFonts w:hint="eastAsia" w:ascii="仿宋_GB2312" w:hAnsi="宋体"/>
          <w:sz w:val="32"/>
          <w:szCs w:val="32"/>
        </w:rPr>
      </w:pPr>
      <w:r>
        <w:rPr>
          <w:rFonts w:hint="eastAsia" w:ascii="仿宋_GB2312" w:hAnsi="宋体"/>
          <w:sz w:val="32"/>
          <w:szCs w:val="32"/>
        </w:rPr>
        <w:t>（8）教授、博士的家属子女加5分；</w:t>
      </w:r>
    </w:p>
    <w:p>
      <w:pPr>
        <w:spacing w:line="520" w:lineRule="exact"/>
        <w:ind w:firstLine="640" w:firstLineChars="200"/>
        <w:rPr>
          <w:rFonts w:hint="eastAsia" w:ascii="仿宋_GB2312" w:hAnsi="宋体"/>
          <w:sz w:val="32"/>
          <w:szCs w:val="32"/>
        </w:rPr>
      </w:pPr>
      <w:r>
        <w:rPr>
          <w:rFonts w:hint="eastAsia" w:ascii="仿宋_GB2312" w:hAnsi="宋体"/>
          <w:sz w:val="32"/>
          <w:szCs w:val="32"/>
        </w:rPr>
        <w:t>加分分值按照就高原则，不重复加分。</w:t>
      </w:r>
    </w:p>
    <w:p>
      <w:pPr>
        <w:spacing w:line="520" w:lineRule="exact"/>
        <w:ind w:firstLine="640" w:firstLineChars="200"/>
        <w:rPr>
          <w:rFonts w:hint="eastAsia" w:ascii="仿宋_GB2312" w:hAnsi="宋体"/>
          <w:sz w:val="32"/>
          <w:szCs w:val="32"/>
        </w:rPr>
      </w:pPr>
      <w:r>
        <w:rPr>
          <w:rFonts w:hint="eastAsia" w:ascii="仿宋_GB2312" w:hAnsi="宋体"/>
          <w:sz w:val="32"/>
          <w:szCs w:val="32"/>
        </w:rPr>
        <w:t>2、引进人才家属、子女已就业的，可按同类性质单位随调，组织人事部门要积极协调相关单位抓好落实。</w:t>
      </w:r>
    </w:p>
    <w:p>
      <w:pPr>
        <w:spacing w:line="520" w:lineRule="exact"/>
        <w:ind w:firstLine="640" w:firstLineChars="200"/>
        <w:rPr>
          <w:rFonts w:hint="eastAsia" w:ascii="仿宋_GB2312" w:hAnsi="宋体"/>
          <w:sz w:val="32"/>
          <w:szCs w:val="32"/>
        </w:rPr>
      </w:pPr>
      <w:r>
        <w:rPr>
          <w:rFonts w:hint="eastAsia" w:ascii="仿宋_GB2312" w:hAnsi="宋体"/>
          <w:sz w:val="32"/>
          <w:szCs w:val="32"/>
        </w:rPr>
        <w:t>3、对家属子女不符合事业单位设置条件的，引进单位可自行聘用，不列入编制内。</w:t>
      </w:r>
    </w:p>
    <w:p>
      <w:pPr>
        <w:spacing w:line="520" w:lineRule="exact"/>
        <w:ind w:firstLine="640" w:firstLineChars="200"/>
        <w:rPr>
          <w:rFonts w:hint="eastAsia" w:ascii="仿宋_GB2312" w:hAnsi="宋体"/>
          <w:sz w:val="32"/>
          <w:szCs w:val="32"/>
        </w:rPr>
      </w:pPr>
      <w:r>
        <w:rPr>
          <w:rFonts w:hint="eastAsia" w:ascii="仿宋_GB2312" w:hAnsi="宋体"/>
          <w:sz w:val="32"/>
          <w:szCs w:val="32"/>
        </w:rPr>
        <w:t>4、莆田学院内现有的教授、博士研究生的家属子女，符合事业单位招考岗位条件要求，具备上述条件可享受同等待遇。</w:t>
      </w:r>
    </w:p>
    <w:p>
      <w:pPr>
        <w:spacing w:line="520" w:lineRule="exact"/>
        <w:ind w:firstLine="640" w:firstLineChars="200"/>
        <w:rPr>
          <w:rFonts w:hint="eastAsia" w:ascii="仿宋_GB2312" w:hAnsi="宋体"/>
          <w:sz w:val="32"/>
          <w:szCs w:val="32"/>
        </w:rPr>
      </w:pPr>
      <w:r>
        <w:rPr>
          <w:rFonts w:hint="eastAsia" w:ascii="仿宋_GB2312" w:hAnsi="宋体"/>
          <w:sz w:val="32"/>
          <w:szCs w:val="32"/>
        </w:rPr>
        <w:t>5、过去规定与本意见不一致的，按本意见执行。</w:t>
      </w:r>
    </w:p>
    <w:p>
      <w:pPr>
        <w:spacing w:line="520" w:lineRule="exact"/>
        <w:ind w:firstLine="640" w:firstLineChars="200"/>
        <w:jc w:val="right"/>
        <w:rPr>
          <w:rFonts w:hint="eastAsia" w:ascii="仿宋_GB2312" w:hAnsi="宋体"/>
          <w:sz w:val="32"/>
          <w:szCs w:val="32"/>
        </w:rPr>
      </w:pPr>
      <w:r>
        <w:rPr>
          <w:rFonts w:hint="eastAsia" w:ascii="仿宋_GB2312" w:hAnsi="宋体"/>
          <w:sz w:val="32"/>
          <w:szCs w:val="32"/>
        </w:rPr>
        <w:t>中共莆田市委办公室</w:t>
      </w:r>
    </w:p>
    <w:p>
      <w:pPr>
        <w:spacing w:line="520" w:lineRule="exact"/>
        <w:ind w:firstLine="640" w:firstLineChars="200"/>
        <w:jc w:val="right"/>
        <w:rPr>
          <w:rFonts w:hint="eastAsia" w:ascii="仿宋_GB2312" w:hAnsi="宋体"/>
          <w:sz w:val="32"/>
          <w:szCs w:val="32"/>
        </w:rPr>
      </w:pPr>
      <w:r>
        <w:rPr>
          <w:rFonts w:hint="eastAsia" w:ascii="仿宋_GB2312" w:hAnsi="宋体"/>
          <w:sz w:val="32"/>
          <w:szCs w:val="32"/>
        </w:rPr>
        <w:t>莆田市人民政府办公室</w:t>
      </w:r>
    </w:p>
    <w:p>
      <w:pPr>
        <w:spacing w:line="520" w:lineRule="exact"/>
        <w:ind w:firstLine="640" w:firstLineChars="200"/>
        <w:jc w:val="right"/>
        <w:rPr>
          <w:rFonts w:hint="eastAsia" w:ascii="仿宋_GB2312" w:hAnsi="宋体"/>
          <w:sz w:val="32"/>
          <w:szCs w:val="32"/>
        </w:rPr>
      </w:pPr>
      <w:r>
        <w:rPr>
          <w:rFonts w:hint="eastAsia" w:ascii="仿宋_GB2312" w:hAnsi="宋体"/>
          <w:sz w:val="32"/>
          <w:szCs w:val="32"/>
        </w:rPr>
        <w:t>2010年11月30日</w:t>
      </w:r>
    </w:p>
    <w:p>
      <w:pPr>
        <w:spacing w:line="520" w:lineRule="exact"/>
        <w:rPr>
          <w:rFonts w:hint="eastAsia" w:ascii="仿宋_GB2312" w:hAnsi="宋体"/>
          <w:sz w:val="32"/>
          <w:szCs w:val="32"/>
        </w:rPr>
      </w:pPr>
    </w:p>
    <w:p>
      <w:bookmarkStart w:id="0" w:name="_GoBack"/>
      <w:bookmarkEnd w:id="0"/>
    </w:p>
    <w:sectPr>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GungsuhChe">
    <w:panose1 w:val="02030609000101010101"/>
    <w:charset w:val="81"/>
    <w:family w:val="moder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C1D71"/>
    <w:rsid w:val="764C1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4"/>
      <w:lang w:val="en-US" w:eastAsia="zh-CN" w:bidi="ar-SA"/>
    </w:rPr>
  </w:style>
  <w:style w:type="character" w:default="1" w:styleId="4">
    <w:name w:val="Default Paragraph Font"/>
    <w:link w:val="5"/>
    <w:semiHidden/>
    <w:uiPriority w:val="0"/>
    <w:rPr>
      <w:rFonts w:eastAsia="宋体"/>
      <w:sz w:val="24"/>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_Style 1"/>
    <w:basedOn w:val="1"/>
    <w:link w:val="4"/>
    <w:uiPriority w:val="0"/>
    <w:pPr>
      <w:tabs>
        <w:tab w:val="left" w:pos="0"/>
      </w:tabs>
      <w:spacing w:line="360" w:lineRule="auto"/>
    </w:pPr>
    <w:rPr>
      <w:rFonts w:eastAsia="宋体"/>
      <w:sz w:val="24"/>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2019-03-11T07:40:00Z</dcterms:created>
  <dc:creator>user</dc:creator>
  <cp:lastModifiedBy>user</cp:lastModifiedBy>
  <dcterms:modified xsi:type="dcterms:W3CDTF">2019-03-11T07:40:33Z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