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2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罗荣桓故居纪念馆</w:t>
      </w:r>
      <w:r>
        <w:rPr>
          <w:rFonts w:eastAsia="方正小标宋简体"/>
          <w:b/>
          <w:sz w:val="44"/>
          <w:szCs w:val="44"/>
        </w:rPr>
        <w:t>讲解员报名登记表</w:t>
      </w:r>
    </w:p>
    <w:p>
      <w:pPr>
        <w:spacing w:line="600" w:lineRule="exact"/>
        <w:ind w:right="482"/>
        <w:rPr>
          <w:rFonts w:eastAsia="方正小标宋简体"/>
          <w:b/>
          <w:sz w:val="44"/>
          <w:szCs w:val="44"/>
        </w:rPr>
      </w:pPr>
    </w:p>
    <w:tbl>
      <w:tblPr>
        <w:tblStyle w:val="4"/>
        <w:tblW w:w="9418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344"/>
        <w:gridCol w:w="372"/>
        <w:gridCol w:w="882"/>
        <w:gridCol w:w="732"/>
        <w:gridCol w:w="6"/>
        <w:gridCol w:w="1209"/>
        <w:gridCol w:w="659"/>
        <w:gridCol w:w="101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贯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学历及学位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及时间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身高</w:t>
            </w:r>
          </w:p>
        </w:tc>
        <w:tc>
          <w:tcPr>
            <w:tcW w:w="13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gridSpan w:val="4"/>
            <w:vAlign w:val="center"/>
          </w:tcPr>
          <w:p>
            <w:pPr>
              <w:ind w:firstLine="110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普通话水平</w:t>
            </w:r>
          </w:p>
        </w:tc>
        <w:tc>
          <w:tcPr>
            <w:tcW w:w="13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992" w:type="dxa"/>
            <w:gridSpan w:val="4"/>
            <w:vAlign w:val="center"/>
          </w:tcPr>
          <w:p>
            <w:pPr>
              <w:ind w:firstLine="110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联系方式     （电话及QQ）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现家庭地址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本人简历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8016" w:type="dxa"/>
            <w:gridSpan w:val="9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16" w:type="dxa"/>
            <w:gridSpan w:val="9"/>
          </w:tcPr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08CC"/>
    <w:rsid w:val="45BB08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2019-03-07T08:56:00Z</dcterms:created>
  <dc:creator>妄想与梦</dc:creator>
  <cp:lastModifiedBy>妄想与梦</cp:lastModifiedBy>
  <dcterms:modified xsi:type="dcterms:W3CDTF">2019-03-07T08:57:05Z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