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666666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当湖街道招聘社区工作者报名表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</w:p>
    <w:tbl>
      <w:tblPr>
        <w:tblpPr w:vertAnchor="text" w:tblpXSpec="left"/>
        <w:tblW w:w="832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3"/>
        <w:gridCol w:w="900"/>
        <w:gridCol w:w="371"/>
        <w:gridCol w:w="540"/>
        <w:gridCol w:w="669"/>
        <w:gridCol w:w="540"/>
        <w:gridCol w:w="322"/>
        <w:gridCol w:w="1128"/>
        <w:gridCol w:w="686"/>
        <w:gridCol w:w="444"/>
        <w:gridCol w:w="115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8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0" w:hanging="1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31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 业 时 间</w:t>
            </w:r>
          </w:p>
        </w:tc>
        <w:tc>
          <w:tcPr>
            <w:tcW w:w="24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31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 系 电 话</w:t>
            </w:r>
          </w:p>
        </w:tc>
        <w:tc>
          <w:tcPr>
            <w:tcW w:w="1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 庭 住 址</w:t>
            </w:r>
          </w:p>
        </w:tc>
        <w:tc>
          <w:tcPr>
            <w:tcW w:w="31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 治 面 貌</w:t>
            </w:r>
          </w:p>
        </w:tc>
        <w:tc>
          <w:tcPr>
            <w:tcW w:w="1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历</w:t>
            </w:r>
          </w:p>
        </w:tc>
        <w:tc>
          <w:tcPr>
            <w:tcW w:w="675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0"/>
              <w:jc w:val="center"/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9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1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工作单位、职务</w:t>
            </w:r>
          </w:p>
        </w:tc>
        <w:tc>
          <w:tcPr>
            <w:tcW w:w="15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12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1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12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1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12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1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1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书</w:t>
            </w:r>
          </w:p>
        </w:tc>
        <w:tc>
          <w:tcPr>
            <w:tcW w:w="675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我已仔细阅读本次公开招聘工作人员的相关信息，理解其内容，并符合应聘岗位条件要求。我郑重承诺：本人所提供的个人信息证明资料、证件等真实、准确，并自觉遵守本次公开招聘的各项规定，诚实守信、严守纪律，认真履行应聘人员的义务，并承诺服务期不少于三年。对因提供有关信息证件不实或违反有关纪律规定所造成的后果，本人自愿承担相关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12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应聘人员签名：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12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                                                           2019年    月 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0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dcterms:modified xsi:type="dcterms:W3CDTF">2019-02-27T01:44:13Z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