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国家统计局河池调查队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报名表</w:t>
      </w:r>
    </w:p>
    <w:tbl>
      <w:tblPr>
        <w:tblStyle w:val="4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1"/>
        <w:gridCol w:w="51"/>
        <w:gridCol w:w="849"/>
        <w:gridCol w:w="720"/>
        <w:gridCol w:w="180"/>
        <w:gridCol w:w="51"/>
        <w:gridCol w:w="560"/>
        <w:gridCol w:w="654"/>
        <w:gridCol w:w="720"/>
        <w:gridCol w:w="265"/>
        <w:gridCol w:w="404"/>
        <w:gridCol w:w="771"/>
        <w:gridCol w:w="1036"/>
        <w:gridCol w:w="58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7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6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 </w:t>
            </w:r>
            <w:r>
              <w:rPr>
                <w:rFonts w:hint="eastAsia" w:eastAsia="楷体_GB2312"/>
                <w:sz w:val="32"/>
                <w:szCs w:val="32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身高（cm）</w:t>
            </w: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59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3"/>
              </w:rPr>
            </w:pPr>
            <w:r>
              <w:rPr>
                <w:rFonts w:hint="eastAsia" w:ascii="宋体" w:hAnsi="宋体" w:cs="宋体"/>
                <w:b/>
                <w:bCs/>
                <w:sz w:val="23"/>
              </w:rPr>
              <w:t>专业技术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sz w:val="23"/>
              </w:rPr>
              <w:t>职称</w:t>
            </w: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/>
                <w:b/>
              </w:rPr>
              <w:t>和专长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目前工作单位及职务</w:t>
            </w:r>
          </w:p>
        </w:tc>
        <w:tc>
          <w:tcPr>
            <w:tcW w:w="7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57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工作单位及职务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/>
    <w:p/>
    <w:p/>
    <w:p/>
    <w:p/>
    <w:tbl>
      <w:tblPr>
        <w:tblStyle w:val="4"/>
        <w:tblpPr w:leftFromText="180" w:rightFromText="180" w:vertAnchor="page" w:horzAnchor="page" w:tblpX="1563" w:tblpY="1634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74"/>
        <w:gridCol w:w="330"/>
        <w:gridCol w:w="832"/>
        <w:gridCol w:w="723"/>
        <w:gridCol w:w="1171"/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7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主要业务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培训经历</w:t>
            </w: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培训时间</w:t>
            </w:r>
          </w:p>
        </w:tc>
        <w:tc>
          <w:tcPr>
            <w:tcW w:w="15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培训地点</w:t>
            </w:r>
          </w:p>
        </w:tc>
        <w:tc>
          <w:tcPr>
            <w:tcW w:w="5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472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奖惩情况</w:t>
            </w:r>
          </w:p>
        </w:tc>
        <w:tc>
          <w:tcPr>
            <w:tcW w:w="7936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472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年度考核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结果</w:t>
            </w:r>
          </w:p>
        </w:tc>
        <w:tc>
          <w:tcPr>
            <w:tcW w:w="7936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47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家庭主要成员及重要社会关系</w:t>
            </w: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称谓</w:t>
            </w: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年龄</w:t>
            </w: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</w:trPr>
        <w:tc>
          <w:tcPr>
            <w:tcW w:w="147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自我综合评价</w:t>
            </w:r>
          </w:p>
        </w:tc>
        <w:tc>
          <w:tcPr>
            <w:tcW w:w="79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</w:trPr>
        <w:tc>
          <w:tcPr>
            <w:tcW w:w="14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    注</w:t>
            </w:r>
          </w:p>
        </w:tc>
        <w:tc>
          <w:tcPr>
            <w:tcW w:w="79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河池调查队</w:t>
            </w:r>
            <w:r>
              <w:rPr>
                <w:rFonts w:hint="eastAsia" w:ascii="黑体" w:hAnsi="黑体" w:eastAsia="黑体" w:cs="黑体"/>
                <w:sz w:val="24"/>
              </w:rPr>
              <w:t>可随时取消聘用资格。如聘用后发现虚假的，将视为欺诈行为，依法解除劳动合同，并不给予任何经济补偿。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承诺人：           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449CE"/>
    <w:rsid w:val="0CA44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2019-02-22T02:54:00Z</dcterms:created>
  <dc:creator>Administrator</dc:creator>
  <cp:lastModifiedBy>Administrator</cp:lastModifiedBy>
  <dcterms:modified xsi:type="dcterms:W3CDTF">2019-02-22T02:55:29Z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