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岳阳县农业科技专家招募信息申请表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13497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87"/>
        <w:gridCol w:w="1734"/>
        <w:gridCol w:w="1810"/>
        <w:gridCol w:w="1598"/>
        <w:gridCol w:w="724"/>
        <w:gridCol w:w="256"/>
        <w:gridCol w:w="1327"/>
        <w:gridCol w:w="754"/>
        <w:gridCol w:w="905"/>
        <w:gridCol w:w="22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1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年  龄</w:t>
            </w:r>
          </w:p>
        </w:tc>
        <w:tc>
          <w:tcPr>
            <w:tcW w:w="16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籍  贯</w:t>
            </w:r>
          </w:p>
        </w:tc>
        <w:tc>
          <w:tcPr>
            <w:tcW w:w="1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6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54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从事工作</w:t>
            </w:r>
          </w:p>
        </w:tc>
        <w:tc>
          <w:tcPr>
            <w:tcW w:w="298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职  务</w:t>
            </w:r>
          </w:p>
        </w:tc>
        <w:tc>
          <w:tcPr>
            <w:tcW w:w="354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职 称</w:t>
            </w:r>
          </w:p>
        </w:tc>
        <w:tc>
          <w:tcPr>
            <w:tcW w:w="298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131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专业特长</w:t>
            </w:r>
          </w:p>
        </w:tc>
        <w:tc>
          <w:tcPr>
            <w:tcW w:w="58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1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办公电话</w:t>
            </w:r>
          </w:p>
        </w:tc>
        <w:tc>
          <w:tcPr>
            <w:tcW w:w="58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手 机</w:t>
            </w:r>
          </w:p>
        </w:tc>
        <w:tc>
          <w:tcPr>
            <w:tcW w:w="31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497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工作经历：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497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科技成果创造转化及产业化方向的成功案例（不超过200字）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497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农业科技专家招募领导小组意见：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年    月   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E56E5"/>
    <w:rsid w:val="64EE56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2019-02-21T00:44:00Z</dcterms:created>
  <dc:creator>妄想与梦</dc:creator>
  <cp:lastModifiedBy>妄想与梦</cp:lastModifiedBy>
  <dcterms:modified xsi:type="dcterms:W3CDTF">2019-02-21T00:45:13Z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