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6" w:rsidRDefault="002C54C6" w:rsidP="002C54C6">
      <w:pPr>
        <w:rPr>
          <w:rFonts w:ascii="黑体" w:eastAsia="黑体" w:hAnsi="黑体"/>
          <w:sz w:val="32"/>
          <w:szCs w:val="32"/>
        </w:rPr>
      </w:pPr>
      <w:r w:rsidRPr="000A0987">
        <w:rPr>
          <w:rFonts w:ascii="黑体" w:eastAsia="黑体" w:hAnsi="黑体" w:hint="eastAsia"/>
          <w:sz w:val="32"/>
          <w:szCs w:val="32"/>
        </w:rPr>
        <w:t>附件</w:t>
      </w:r>
      <w:r w:rsidRPr="000A0987">
        <w:rPr>
          <w:rFonts w:ascii="黑体" w:eastAsia="黑体" w:hAnsi="黑体"/>
          <w:sz w:val="32"/>
          <w:szCs w:val="32"/>
        </w:rPr>
        <w:t>2</w:t>
      </w:r>
    </w:p>
    <w:p w:rsidR="002C54C6" w:rsidRDefault="002C54C6" w:rsidP="002C54C6">
      <w:pPr>
        <w:rPr>
          <w:rFonts w:ascii="黑体" w:eastAsia="黑体" w:hAnsi="黑体"/>
          <w:sz w:val="32"/>
          <w:szCs w:val="32"/>
        </w:rPr>
      </w:pPr>
    </w:p>
    <w:p w:rsidR="002C54C6" w:rsidRPr="004D73B4" w:rsidRDefault="002C54C6" w:rsidP="002C54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广西壮族自治区药用植物园</w:t>
      </w:r>
    </w:p>
    <w:p w:rsidR="002C54C6" w:rsidRDefault="002C54C6" w:rsidP="002C54C6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 w:rsidRPr="004D73B4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引进优秀人才</w:t>
      </w:r>
      <w:r w:rsidRPr="004D73B4">
        <w:rPr>
          <w:rFonts w:ascii="方正小标宋简体" w:eastAsia="方正小标宋简体" w:hint="eastAsia"/>
          <w:sz w:val="44"/>
          <w:szCs w:val="44"/>
        </w:rPr>
        <w:t>岗位条件表</w:t>
      </w:r>
    </w:p>
    <w:p w:rsidR="002C54C6" w:rsidRPr="004D73B4" w:rsidRDefault="002C54C6" w:rsidP="002C54C6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293"/>
        <w:gridCol w:w="850"/>
        <w:gridCol w:w="3119"/>
        <w:gridCol w:w="2780"/>
        <w:gridCol w:w="1614"/>
        <w:gridCol w:w="1417"/>
        <w:gridCol w:w="2392"/>
      </w:tblGrid>
      <w:tr w:rsidR="002C54C6" w:rsidRPr="00574D88" w:rsidTr="003B331F">
        <w:trPr>
          <w:trHeight w:val="567"/>
          <w:jc w:val="center"/>
        </w:trPr>
        <w:tc>
          <w:tcPr>
            <w:tcW w:w="697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岗位类别</w:t>
            </w:r>
          </w:p>
        </w:tc>
        <w:tc>
          <w:tcPr>
            <w:tcW w:w="850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3119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2780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专</w:t>
            </w:r>
            <w:r w:rsidRPr="008A544C">
              <w:rPr>
                <w:rFonts w:ascii="黑体" w:eastAsia="黑体" w:hAnsi="黑体"/>
                <w:sz w:val="24"/>
              </w:rPr>
              <w:t xml:space="preserve">    </w:t>
            </w:r>
            <w:r w:rsidRPr="008A544C">
              <w:rPr>
                <w:rFonts w:ascii="黑体" w:eastAsia="黑体" w:hAnsi="黑体" w:hint="eastAsia"/>
                <w:sz w:val="24"/>
              </w:rPr>
              <w:t>业</w:t>
            </w:r>
          </w:p>
        </w:tc>
        <w:tc>
          <w:tcPr>
            <w:tcW w:w="1614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学历、学位</w:t>
            </w:r>
          </w:p>
        </w:tc>
        <w:tc>
          <w:tcPr>
            <w:tcW w:w="1417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2392" w:type="dxa"/>
            <w:vAlign w:val="center"/>
          </w:tcPr>
          <w:p w:rsidR="002C54C6" w:rsidRPr="008A544C" w:rsidRDefault="002C54C6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其它条件</w:t>
            </w:r>
          </w:p>
        </w:tc>
      </w:tr>
      <w:tr w:rsidR="002C54C6" w:rsidRPr="00574D88" w:rsidTr="003B331F">
        <w:trPr>
          <w:trHeight w:val="1072"/>
          <w:jc w:val="center"/>
        </w:trPr>
        <w:tc>
          <w:tcPr>
            <w:tcW w:w="697" w:type="dxa"/>
            <w:vAlign w:val="center"/>
          </w:tcPr>
          <w:p w:rsidR="002C54C6" w:rsidRPr="000D400F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2C54C6" w:rsidRPr="000D400F" w:rsidRDefault="002C54C6" w:rsidP="003B331F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hint="eastAsia"/>
                <w:sz w:val="24"/>
              </w:rPr>
              <w:t>西南濒危药材资源开发国家工程实验室科研人员</w:t>
            </w:r>
          </w:p>
        </w:tc>
        <w:tc>
          <w:tcPr>
            <w:tcW w:w="850" w:type="dxa"/>
            <w:vAlign w:val="center"/>
          </w:tcPr>
          <w:p w:rsidR="002C54C6" w:rsidRPr="000D400F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lef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新药及保健产品开发</w:t>
            </w:r>
          </w:p>
        </w:tc>
        <w:tc>
          <w:tcPr>
            <w:tcW w:w="2780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中药学、药学、中药药理学、药物制剂学、计算机辅助药物设计、药物分析等相关专业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lef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以第一作者发表过</w:t>
            </w:r>
            <w:r w:rsidRPr="000D400F">
              <w:rPr>
                <w:rFonts w:ascii="仿宋_GB2312" w:eastAsia="仿宋_GB2312" w:hAnsi="仿宋"/>
                <w:sz w:val="24"/>
              </w:rPr>
              <w:t>SCI</w:t>
            </w:r>
            <w:r w:rsidRPr="000D400F">
              <w:rPr>
                <w:rFonts w:ascii="仿宋_GB2312" w:eastAsia="仿宋_GB2312" w:hAnsi="仿宋" w:hint="eastAsia"/>
                <w:sz w:val="24"/>
              </w:rPr>
              <w:t>论文</w:t>
            </w:r>
          </w:p>
        </w:tc>
      </w:tr>
      <w:tr w:rsidR="002C54C6" w:rsidRPr="00574D88" w:rsidTr="003B331F">
        <w:trPr>
          <w:trHeight w:val="1072"/>
          <w:jc w:val="center"/>
        </w:trPr>
        <w:tc>
          <w:tcPr>
            <w:tcW w:w="697" w:type="dxa"/>
            <w:vAlign w:val="center"/>
          </w:tcPr>
          <w:p w:rsidR="002C54C6" w:rsidRPr="000D400F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2C54C6" w:rsidRPr="000D400F" w:rsidRDefault="002C54C6" w:rsidP="003B331F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hint="eastAsia"/>
                <w:sz w:val="24"/>
              </w:rPr>
              <w:t>西南濒危药材资源开发国家工程实验室科研人员</w:t>
            </w:r>
          </w:p>
        </w:tc>
        <w:tc>
          <w:tcPr>
            <w:tcW w:w="850" w:type="dxa"/>
            <w:vAlign w:val="center"/>
          </w:tcPr>
          <w:p w:rsidR="002C54C6" w:rsidRPr="000D400F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lef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中药、民族药药效物质基础研究</w:t>
            </w:r>
          </w:p>
        </w:tc>
        <w:tc>
          <w:tcPr>
            <w:tcW w:w="2780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中药学、药学、中药药理学、药物分析、细胞生物学等相关专业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lef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0D400F">
              <w:rPr>
                <w:rFonts w:ascii="仿宋_GB2312" w:eastAsia="仿宋_GB2312" w:hAnsi="仿宋" w:hint="eastAsia"/>
                <w:sz w:val="24"/>
              </w:rPr>
              <w:t>以第一作者发表过</w:t>
            </w:r>
            <w:r w:rsidRPr="000D400F">
              <w:rPr>
                <w:rFonts w:ascii="仿宋_GB2312" w:eastAsia="仿宋_GB2312" w:hAnsi="仿宋"/>
                <w:sz w:val="24"/>
              </w:rPr>
              <w:t>SCI</w:t>
            </w:r>
            <w:r w:rsidRPr="000D400F">
              <w:rPr>
                <w:rFonts w:ascii="仿宋_GB2312" w:eastAsia="仿宋_GB2312" w:hAnsi="仿宋" w:hint="eastAsia"/>
                <w:sz w:val="24"/>
              </w:rPr>
              <w:t>论文</w:t>
            </w: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293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hint="eastAsia"/>
                <w:sz w:val="24"/>
              </w:rPr>
              <w:t>广西药用资源保护与遗传改良重点实验室</w:t>
            </w:r>
            <w:r>
              <w:rPr>
                <w:rFonts w:ascii="仿宋_GB2312" w:eastAsia="仿宋_GB2312" w:hAnsi="宋体" w:hint="eastAsia"/>
                <w:sz w:val="24"/>
              </w:rPr>
              <w:t>科研人员</w:t>
            </w:r>
          </w:p>
        </w:tc>
        <w:tc>
          <w:tcPr>
            <w:tcW w:w="850" w:type="dxa"/>
            <w:vAlign w:val="center"/>
          </w:tcPr>
          <w:p w:rsidR="002C54C6" w:rsidRPr="00574D88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2C54C6" w:rsidRPr="00574D88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96FF9">
              <w:rPr>
                <w:rFonts w:ascii="仿宋_GB2312" w:eastAsia="仿宋_GB2312" w:hAnsi="仿宋_GB2312" w:cs="仿宋_GB2312" w:hint="eastAsia"/>
                <w:sz w:val="24"/>
              </w:rPr>
              <w:t>药用植物分子生物学、遗传学和基因编辑相关研究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药用植物细胞模型构建、计算机模拟以及组织培养验证实验、药效物资筛选及结构鉴定、药物代谢等与天然产物大数据中心建设相关工作、分子实验操作、生物信息分析、</w:t>
            </w:r>
            <w:r>
              <w:rPr>
                <w:rFonts w:ascii="仿宋_GB2312" w:eastAsia="仿宋_GB2312" w:hAnsi="宋体"/>
                <w:sz w:val="24"/>
              </w:rPr>
              <w:t>SCI</w:t>
            </w:r>
            <w:r>
              <w:rPr>
                <w:rFonts w:ascii="仿宋_GB2312" w:eastAsia="仿宋_GB2312" w:hAnsi="宋体" w:hint="eastAsia"/>
                <w:sz w:val="24"/>
              </w:rPr>
              <w:t>论文写作。</w:t>
            </w:r>
          </w:p>
        </w:tc>
        <w:tc>
          <w:tcPr>
            <w:tcW w:w="2780" w:type="dxa"/>
            <w:vAlign w:val="center"/>
          </w:tcPr>
          <w:p w:rsidR="002C54C6" w:rsidRPr="00447BE9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谢工程、分子生态学、植物生物学、植物学、生物信息学、分子生物学、遗传学、细胞生物学、药学、中药学、药理学、药物分析、生药学、植物化学（天然产物化学）、药效学、药物分析学、药物代谢学、蛋白质组学等相关专业</w:t>
            </w:r>
          </w:p>
        </w:tc>
        <w:tc>
          <w:tcPr>
            <w:tcW w:w="1614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Pr="000D400F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Pr="00574D88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t>4</w:t>
            </w:r>
          </w:p>
        </w:tc>
        <w:tc>
          <w:tcPr>
            <w:tcW w:w="2293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广西中药材良种繁育工程技术研究中心科研人员</w:t>
            </w:r>
          </w:p>
        </w:tc>
        <w:tc>
          <w:tcPr>
            <w:tcW w:w="850" w:type="dxa"/>
            <w:vAlign w:val="center"/>
          </w:tcPr>
          <w:p w:rsidR="002C54C6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C54C6" w:rsidRPr="00B974A5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974A5">
              <w:rPr>
                <w:rFonts w:ascii="仿宋_GB2312" w:eastAsia="仿宋_GB2312" w:hAnsi="宋体" w:hint="eastAsia"/>
                <w:sz w:val="24"/>
              </w:rPr>
              <w:t>药用动物相关课题的研究</w:t>
            </w:r>
          </w:p>
        </w:tc>
        <w:tc>
          <w:tcPr>
            <w:tcW w:w="2780" w:type="dxa"/>
            <w:vAlign w:val="center"/>
          </w:tcPr>
          <w:p w:rsidR="002C54C6" w:rsidRPr="00B974A5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74A5">
              <w:rPr>
                <w:rFonts w:ascii="仿宋_GB2312" w:eastAsia="仿宋_GB2312" w:hAnsi="宋体" w:hint="eastAsia"/>
                <w:sz w:val="24"/>
              </w:rPr>
              <w:t>动物生态、动物营养、兽医、畜牧等相关专业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广西中药材良种繁育工程技术研究中心科研人员</w:t>
            </w:r>
          </w:p>
        </w:tc>
        <w:tc>
          <w:tcPr>
            <w:tcW w:w="850" w:type="dxa"/>
            <w:vAlign w:val="center"/>
          </w:tcPr>
          <w:p w:rsidR="002C54C6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C54C6" w:rsidRPr="00B974A5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974A5">
              <w:rPr>
                <w:rFonts w:ascii="仿宋_GB2312" w:eastAsia="仿宋_GB2312" w:hAnsi="宋体" w:hint="eastAsia"/>
                <w:sz w:val="24"/>
              </w:rPr>
              <w:t>植物器官发育机理研究</w:t>
            </w:r>
          </w:p>
        </w:tc>
        <w:tc>
          <w:tcPr>
            <w:tcW w:w="2780" w:type="dxa"/>
            <w:vAlign w:val="center"/>
          </w:tcPr>
          <w:p w:rsidR="002C54C6" w:rsidRPr="00B974A5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74A5">
              <w:rPr>
                <w:rFonts w:ascii="仿宋_GB2312" w:eastAsia="仿宋_GB2312" w:hAnsi="宋体" w:hint="eastAsia"/>
                <w:sz w:val="24"/>
              </w:rPr>
              <w:t>分子生物学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  <w:r w:rsidRPr="00B974A5">
              <w:rPr>
                <w:rFonts w:ascii="仿宋_GB2312" w:eastAsia="仿宋_GB2312" w:hAnsi="宋体" w:hint="eastAsia"/>
                <w:sz w:val="24"/>
              </w:rPr>
              <w:t>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2293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广西中药材良种繁育工程技术研究中心科研人员</w:t>
            </w:r>
          </w:p>
        </w:tc>
        <w:tc>
          <w:tcPr>
            <w:tcW w:w="850" w:type="dxa"/>
            <w:vAlign w:val="center"/>
          </w:tcPr>
          <w:p w:rsidR="002C54C6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C54C6" w:rsidRPr="00B974A5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植物生态研究</w:t>
            </w:r>
          </w:p>
        </w:tc>
        <w:tc>
          <w:tcPr>
            <w:tcW w:w="2780" w:type="dxa"/>
            <w:vAlign w:val="center"/>
          </w:tcPr>
          <w:p w:rsidR="002C54C6" w:rsidRPr="00B974A5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7A1F">
              <w:rPr>
                <w:rFonts w:ascii="仿宋_GB2312" w:eastAsia="仿宋_GB2312" w:hAnsi="仿宋" w:cs="仿宋_GB2312" w:hint="eastAsia"/>
                <w:sz w:val="24"/>
              </w:rPr>
              <w:t>环境科学与工程</w:t>
            </w:r>
            <w:r>
              <w:rPr>
                <w:rFonts w:ascii="仿宋_GB2312" w:eastAsia="仿宋_GB2312" w:hAnsi="宋体" w:hint="eastAsia"/>
                <w:sz w:val="24"/>
              </w:rPr>
              <w:t>等相关专业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2293" w:type="dxa"/>
            <w:vAlign w:val="center"/>
          </w:tcPr>
          <w:p w:rsidR="002C54C6" w:rsidRPr="0002682D" w:rsidRDefault="002C54C6" w:rsidP="003B331F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2682D">
              <w:rPr>
                <w:rFonts w:ascii="仿宋_GB2312" w:eastAsia="仿宋_GB2312" w:hAnsi="宋体" w:hint="eastAsia"/>
                <w:sz w:val="24"/>
              </w:rPr>
              <w:t>广西壮族自治区中药材产品质量监督检验站科研人员</w:t>
            </w:r>
          </w:p>
        </w:tc>
        <w:tc>
          <w:tcPr>
            <w:tcW w:w="850" w:type="dxa"/>
            <w:vAlign w:val="center"/>
          </w:tcPr>
          <w:p w:rsidR="002C54C6" w:rsidRPr="0002682D" w:rsidRDefault="002C54C6" w:rsidP="003B331F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C54C6" w:rsidRPr="0002682D" w:rsidRDefault="002C54C6" w:rsidP="003B331F">
            <w:pPr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中药材产品质量检验</w:t>
            </w:r>
          </w:p>
        </w:tc>
        <w:tc>
          <w:tcPr>
            <w:tcW w:w="2780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2682D">
              <w:rPr>
                <w:rFonts w:ascii="仿宋_GB2312" w:eastAsia="仿宋_GB2312" w:hAnsi="宋体" w:hint="eastAsia"/>
                <w:sz w:val="24"/>
              </w:rPr>
              <w:t>有机化学、质量检验等</w:t>
            </w:r>
          </w:p>
          <w:p w:rsidR="002C54C6" w:rsidRPr="00B974A5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2682D">
              <w:rPr>
                <w:rFonts w:ascii="仿宋_GB2312" w:eastAsia="仿宋_GB2312" w:hAnsi="宋体" w:hint="eastAsia"/>
                <w:sz w:val="24"/>
              </w:rPr>
              <w:t>相关专业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2293" w:type="dxa"/>
            <w:vAlign w:val="center"/>
          </w:tcPr>
          <w:p w:rsidR="002C54C6" w:rsidRPr="0002682D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广西中药材标本馆科研人员</w:t>
            </w:r>
          </w:p>
        </w:tc>
        <w:tc>
          <w:tcPr>
            <w:tcW w:w="850" w:type="dxa"/>
            <w:vAlign w:val="center"/>
          </w:tcPr>
          <w:p w:rsidR="002C54C6" w:rsidRPr="00487A1F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腊叶标本和药材标本鉴定，标本数字化，野外调查工作等。</w:t>
            </w:r>
          </w:p>
        </w:tc>
        <w:tc>
          <w:tcPr>
            <w:tcW w:w="2780" w:type="dxa"/>
            <w:vAlign w:val="center"/>
          </w:tcPr>
          <w:p w:rsidR="002C54C6" w:rsidRPr="0002682D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植物学</w:t>
            </w:r>
          </w:p>
        </w:tc>
        <w:tc>
          <w:tcPr>
            <w:tcW w:w="1614" w:type="dxa"/>
            <w:vAlign w:val="center"/>
          </w:tcPr>
          <w:p w:rsidR="002C54C6" w:rsidRPr="000D400F" w:rsidRDefault="002C54C6" w:rsidP="003B331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Default="002C54C6" w:rsidP="003B331F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Default="002C54C6" w:rsidP="003B331F">
            <w:pPr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Pr="00574D88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2293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int="eastAsia"/>
                <w:sz w:val="24"/>
              </w:rPr>
              <w:t>中瑞有机药材联合研究所研究人员</w:t>
            </w:r>
          </w:p>
        </w:tc>
        <w:tc>
          <w:tcPr>
            <w:tcW w:w="850" w:type="dxa"/>
            <w:vAlign w:val="center"/>
          </w:tcPr>
          <w:p w:rsidR="002C54C6" w:rsidRPr="00574D88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C54C6" w:rsidRPr="00574D88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药材有机种植技术研究、病虫</w:t>
            </w:r>
            <w:r w:rsidRPr="00574D88">
              <w:rPr>
                <w:rFonts w:ascii="仿宋_GB2312" w:eastAsia="仿宋_GB2312" w:hAnsi="宋体" w:hint="eastAsia"/>
                <w:sz w:val="24"/>
              </w:rPr>
              <w:t>害有机防治研究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有机药材标准研究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药效物质基础研究。</w:t>
            </w:r>
          </w:p>
        </w:tc>
        <w:tc>
          <w:tcPr>
            <w:tcW w:w="2780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植物生物学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农学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植保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生态学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574D88">
              <w:rPr>
                <w:rFonts w:ascii="仿宋_GB2312" w:eastAsia="仿宋_GB2312" w:hAnsi="宋体" w:hint="eastAsia"/>
                <w:sz w:val="24"/>
              </w:rPr>
              <w:t>天然产物化学等</w:t>
            </w:r>
            <w:r>
              <w:rPr>
                <w:rFonts w:ascii="仿宋_GB2312" w:eastAsia="仿宋_GB2312" w:hAnsi="宋体" w:hint="eastAsia"/>
                <w:sz w:val="24"/>
              </w:rPr>
              <w:t>相关</w:t>
            </w:r>
            <w:r w:rsidRPr="00574D88">
              <w:rPr>
                <w:rFonts w:ascii="仿宋_GB2312" w:eastAsia="仿宋_GB2312" w:hAnsi="宋体" w:hint="eastAsia"/>
                <w:sz w:val="24"/>
              </w:rPr>
              <w:t>专业。</w:t>
            </w:r>
          </w:p>
        </w:tc>
        <w:tc>
          <w:tcPr>
            <w:tcW w:w="1614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Pr="00574D88" w:rsidRDefault="002C54C6" w:rsidP="003B331F">
            <w:pPr>
              <w:jc w:val="left"/>
              <w:rPr>
                <w:rFonts w:ascii="仿宋_GB2312" w:eastAsia="仿宋_GB2312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有相关研究及有机农业工作经验者优先考虑。</w:t>
            </w:r>
          </w:p>
        </w:tc>
      </w:tr>
      <w:tr w:rsidR="002C54C6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2C54C6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2293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行政管理人员</w:t>
            </w:r>
          </w:p>
        </w:tc>
        <w:tc>
          <w:tcPr>
            <w:tcW w:w="850" w:type="dxa"/>
            <w:vAlign w:val="center"/>
          </w:tcPr>
          <w:p w:rsidR="002C54C6" w:rsidRPr="00574D88" w:rsidRDefault="002C54C6" w:rsidP="003B331F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C54C6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行政管理、产业经营管理</w:t>
            </w:r>
          </w:p>
        </w:tc>
        <w:tc>
          <w:tcPr>
            <w:tcW w:w="2780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理论经济学、应用经济学、政治学、中国语言文学、管理学等相关专业</w:t>
            </w:r>
          </w:p>
        </w:tc>
        <w:tc>
          <w:tcPr>
            <w:tcW w:w="1614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D400F">
              <w:rPr>
                <w:rFonts w:ascii="仿宋_GB2312" w:eastAsia="仿宋_GB2312" w:hAnsi="宋体" w:cs="宋体" w:hint="eastAsia"/>
                <w:sz w:val="24"/>
              </w:rPr>
              <w:t>博士研究生学历，博士学位。</w:t>
            </w:r>
          </w:p>
        </w:tc>
        <w:tc>
          <w:tcPr>
            <w:tcW w:w="1417" w:type="dxa"/>
            <w:vAlign w:val="center"/>
          </w:tcPr>
          <w:p w:rsidR="002C54C6" w:rsidRPr="00574D88" w:rsidRDefault="002C54C6" w:rsidP="003B3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35</w:t>
            </w:r>
            <w:r w:rsidRPr="000D400F">
              <w:rPr>
                <w:rFonts w:ascii="仿宋_GB2312" w:eastAsia="仿宋_GB2312" w:hAnsi="宋体" w:hint="eastAsia"/>
                <w:sz w:val="24"/>
              </w:rPr>
              <w:t>周岁及以下</w:t>
            </w:r>
          </w:p>
        </w:tc>
        <w:tc>
          <w:tcPr>
            <w:tcW w:w="2392" w:type="dxa"/>
            <w:vAlign w:val="center"/>
          </w:tcPr>
          <w:p w:rsidR="002C54C6" w:rsidRPr="00574D88" w:rsidRDefault="002C54C6" w:rsidP="003B331F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C54C6" w:rsidRDefault="002C54C6" w:rsidP="002C54C6">
      <w:pPr>
        <w:spacing w:line="20" w:lineRule="exact"/>
        <w:rPr>
          <w:rFonts w:ascii="黑体" w:eastAsia="黑体" w:hAnsi="黑体"/>
          <w:sz w:val="32"/>
          <w:szCs w:val="32"/>
        </w:rPr>
        <w:sectPr w:rsidR="002C54C6" w:rsidSect="00676D3E">
          <w:pgSz w:w="16838" w:h="11906" w:orient="landscape"/>
          <w:pgMar w:top="1588" w:right="1701" w:bottom="1474" w:left="1701" w:header="851" w:footer="992" w:gutter="0"/>
          <w:cols w:space="425"/>
          <w:docGrid w:linePitch="312"/>
        </w:sectPr>
      </w:pPr>
    </w:p>
    <w:p w:rsidR="00195F8E" w:rsidRDefault="00195F8E"/>
    <w:sectPr w:rsidR="00195F8E" w:rsidSect="00676D3E">
      <w:pgSz w:w="16838" w:h="11906" w:orient="landscape"/>
      <w:pgMar w:top="1588" w:right="1701" w:bottom="1474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8E" w:rsidRDefault="00195F8E" w:rsidP="002C54C6">
      <w:r>
        <w:separator/>
      </w:r>
    </w:p>
  </w:endnote>
  <w:endnote w:type="continuationSeparator" w:id="1">
    <w:p w:rsidR="00195F8E" w:rsidRDefault="00195F8E" w:rsidP="002C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8E" w:rsidRDefault="00195F8E" w:rsidP="002C54C6">
      <w:r>
        <w:separator/>
      </w:r>
    </w:p>
  </w:footnote>
  <w:footnote w:type="continuationSeparator" w:id="1">
    <w:p w:rsidR="00195F8E" w:rsidRDefault="00195F8E" w:rsidP="002C5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4C6"/>
    <w:rsid w:val="00195F8E"/>
    <w:rsid w:val="002C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2</cp:revision>
  <dcterms:created xsi:type="dcterms:W3CDTF">2019-02-20T07:20:00Z</dcterms:created>
  <dcterms:modified xsi:type="dcterms:W3CDTF">2019-02-20T07:21:00Z</dcterms:modified>
</cp:coreProperties>
</file>