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hint="eastAsia" w:ascii="方正小标宋简体" w:hAnsi="ˎ̥" w:eastAsia="方正小标宋简体" w:cs="Arial"/>
          <w:sz w:val="44"/>
          <w:szCs w:val="44"/>
        </w:rPr>
      </w:pPr>
      <w:bookmarkStart w:id="0" w:name="_GoBack"/>
      <w:r>
        <w:rPr>
          <w:rFonts w:hint="eastAsia" w:ascii="方正小标宋简体" w:hAnsi="ˎ̥" w:eastAsia="方正小标宋简体" w:cs="Arial"/>
          <w:sz w:val="44"/>
          <w:szCs w:val="44"/>
        </w:rPr>
        <w:t>国家统计局广西调查总队</w:t>
      </w:r>
      <w:r>
        <w:rPr>
          <w:rFonts w:ascii="方正小标宋简体" w:hAnsi="ˎ̥" w:eastAsia="方正小标宋简体" w:cs="Arial"/>
          <w:sz w:val="44"/>
          <w:szCs w:val="44"/>
        </w:rPr>
        <w:t>2019</w:t>
      </w:r>
      <w:r>
        <w:rPr>
          <w:rFonts w:hint="eastAsia" w:ascii="方正小标宋简体" w:hAnsi="ˎ̥" w:eastAsia="方正小标宋简体" w:cs="Arial"/>
          <w:sz w:val="44"/>
          <w:szCs w:val="44"/>
        </w:rPr>
        <w:t>年考试录用公务员面试公告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sz w:val="32"/>
          <w:szCs w:val="32"/>
          <w:shd w:val="clear" w:color="auto" w:fill="FFFFFF"/>
        </w:rPr>
        <w:t>根据公务员录用工作有关规定，现就</w:t>
      </w:r>
      <w:r>
        <w:rPr>
          <w:rFonts w:eastAsia="仿宋_GB2312"/>
          <w:sz w:val="32"/>
          <w:szCs w:val="32"/>
          <w:shd w:val="clear" w:color="auto" w:fill="FFFFFF"/>
        </w:rPr>
        <w:t>2019</w:t>
      </w:r>
      <w:r>
        <w:rPr>
          <w:rFonts w:hint="eastAsia" w:eastAsia="仿宋_GB2312"/>
          <w:sz w:val="32"/>
          <w:szCs w:val="32"/>
          <w:shd w:val="clear" w:color="auto" w:fill="FFFFFF"/>
        </w:rPr>
        <w:t>年国家统计局广西调查总队录用公务员面试有关事宜通知如下：</w:t>
      </w:r>
    </w:p>
    <w:p>
      <w:pPr>
        <w:shd w:val="solid" w:color="FFFFFF" w:fill="auto"/>
        <w:autoSpaceDN w:val="0"/>
        <w:spacing w:line="528" w:lineRule="auto"/>
        <w:ind w:left="1363" w:hanging="720"/>
        <w:rPr>
          <w:sz w:val="32"/>
          <w:szCs w:val="32"/>
          <w:shd w:val="clear" w:color="auto" w:fill="FFFFFF"/>
        </w:rPr>
      </w:pPr>
      <w:r>
        <w:rPr>
          <w:rFonts w:hint="eastAsia" w:eastAsia="黑体"/>
          <w:sz w:val="32"/>
          <w:szCs w:val="32"/>
          <w:shd w:val="clear" w:color="auto" w:fill="FFFFFF"/>
        </w:rPr>
        <w:t>一、</w:t>
      </w:r>
      <w:r>
        <w:rPr>
          <w:rFonts w:eastAsia="黑体"/>
          <w:sz w:val="32"/>
          <w:szCs w:val="32"/>
          <w:shd w:val="clear" w:color="auto" w:fill="FFFFFF"/>
        </w:rPr>
        <w:t xml:space="preserve"> </w:t>
      </w:r>
      <w:r>
        <w:rPr>
          <w:rFonts w:hint="eastAsia" w:eastAsia="黑体"/>
          <w:sz w:val="32"/>
          <w:szCs w:val="32"/>
          <w:shd w:val="clear" w:color="auto" w:fill="FFFFFF"/>
        </w:rPr>
        <w:t>面试分数线及进入面试人员名单</w:t>
      </w:r>
    </w:p>
    <w:p>
      <w:pPr>
        <w:snapToGrid w:val="0"/>
        <w:spacing w:line="60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见附件</w:t>
      </w:r>
      <w:r>
        <w:rPr>
          <w:rFonts w:ascii="仿宋_GB2312" w:hAnsi="仿宋_GB2312" w:eastAsia="仿宋_GB2312"/>
          <w:sz w:val="32"/>
          <w:szCs w:val="32"/>
          <w:shd w:val="clear" w:color="auto" w:fill="FFFFFF"/>
        </w:rPr>
        <w:t>1</w:t>
      </w:r>
      <w:r>
        <w:rPr>
          <w:rFonts w:hint="eastAsia" w:eastAsia="仿宋_GB2312"/>
          <w:sz w:val="32"/>
          <w:szCs w:val="32"/>
        </w:rPr>
        <w:t>（同一职位按考生准考证号排序）</w:t>
      </w:r>
      <w:r>
        <w:rPr>
          <w:rFonts w:hint="eastAsia" w:ascii="仿宋_GB2312" w:hAnsi="仿宋_GB2312" w:eastAsia="仿宋_GB2312"/>
          <w:sz w:val="32"/>
          <w:szCs w:val="32"/>
          <w:shd w:val="clear" w:color="auto" w:fill="FFFFFF"/>
        </w:rPr>
        <w:t>。</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请进入面试的考生于</w:t>
      </w:r>
      <w:r>
        <w:rPr>
          <w:sz w:val="32"/>
          <w:szCs w:val="32"/>
          <w:shd w:val="clear" w:color="auto" w:fill="FFFFFF"/>
        </w:rPr>
        <w:t>2019</w:t>
      </w:r>
      <w:r>
        <w:rPr>
          <w:rFonts w:hint="eastAsia" w:eastAsia="仿宋_GB2312"/>
          <w:sz w:val="32"/>
          <w:szCs w:val="32"/>
          <w:shd w:val="clear" w:color="auto" w:fill="FFFFFF"/>
        </w:rPr>
        <w:t>年</w:t>
      </w:r>
      <w:r>
        <w:rPr>
          <w:sz w:val="32"/>
          <w:szCs w:val="32"/>
          <w:shd w:val="clear" w:color="auto" w:fill="FFFFFF"/>
        </w:rPr>
        <w:t>2</w:t>
      </w:r>
      <w:r>
        <w:rPr>
          <w:rFonts w:hint="eastAsia" w:eastAsia="仿宋_GB2312"/>
          <w:sz w:val="32"/>
          <w:szCs w:val="32"/>
          <w:shd w:val="clear" w:color="auto" w:fill="FFFFFF"/>
        </w:rPr>
        <w:t>月</w:t>
      </w:r>
      <w:r>
        <w:rPr>
          <w:sz w:val="32"/>
          <w:szCs w:val="32"/>
          <w:shd w:val="clear" w:color="auto" w:fill="FFFFFF"/>
        </w:rPr>
        <w:t>12</w:t>
      </w:r>
      <w:r>
        <w:rPr>
          <w:rFonts w:hint="eastAsia" w:eastAsia="仿宋_GB2312"/>
          <w:sz w:val="32"/>
          <w:szCs w:val="32"/>
          <w:shd w:val="clear" w:color="auto" w:fill="FFFFFF"/>
        </w:rPr>
        <w:t>日</w:t>
      </w:r>
      <w:r>
        <w:rPr>
          <w:sz w:val="32"/>
          <w:szCs w:val="32"/>
          <w:shd w:val="clear" w:color="auto" w:fill="FFFFFF"/>
        </w:rPr>
        <w:t>17</w:t>
      </w:r>
      <w:r>
        <w:rPr>
          <w:rFonts w:hint="eastAsia" w:eastAsia="仿宋_GB2312"/>
          <w:sz w:val="32"/>
          <w:szCs w:val="32"/>
          <w:shd w:val="clear" w:color="auto" w:fill="FFFFFF"/>
        </w:rPr>
        <w:t>时前确认是否参加面试，确认方式为电子邮件和传真。要求如下：</w:t>
      </w:r>
      <w:r>
        <w:rPr>
          <w:sz w:val="32"/>
          <w:szCs w:val="32"/>
          <w:shd w:val="clear" w:color="auto" w:fill="FFFFFF"/>
        </w:rPr>
        <w:t xml:space="preserve">    </w:t>
      </w:r>
    </w:p>
    <w:p>
      <w:pPr>
        <w:shd w:val="solid" w:color="FFFFFF" w:fill="auto"/>
        <w:autoSpaceDN w:val="0"/>
        <w:spacing w:line="58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1.</w:t>
      </w:r>
      <w:r>
        <w:rPr>
          <w:rFonts w:hint="eastAsia" w:eastAsia="仿宋_GB2312"/>
          <w:color w:val="000000"/>
          <w:sz w:val="32"/>
          <w:szCs w:val="32"/>
          <w:shd w:val="clear" w:color="auto" w:fill="FFFFFF"/>
        </w:rPr>
        <w:t>发送电子邮件至</w:t>
      </w:r>
      <w:r>
        <w:rPr>
          <w:color w:val="000000"/>
          <w:sz w:val="32"/>
          <w:szCs w:val="32"/>
          <w:shd w:val="clear" w:color="auto" w:fill="FFFFFF"/>
        </w:rPr>
        <w:t>zdrsc@gx.stats.cn</w:t>
      </w:r>
      <w:r>
        <w:rPr>
          <w:color w:val="000000"/>
          <w:sz w:val="32"/>
          <w:szCs w:val="32"/>
          <w:shd w:val="clear" w:color="auto" w:fill="FFFFFF"/>
        </w:rPr>
        <w:fldChar w:fldCharType="end"/>
      </w:r>
      <w:r>
        <w:rPr>
          <w:rFonts w:hint="eastAsia"/>
          <w:color w:val="000000"/>
          <w:sz w:val="32"/>
          <w:szCs w:val="32"/>
          <w:shd w:val="clear" w:color="auto" w:fill="FFFFFF"/>
        </w:rPr>
        <w:t>或gxdczd@163.com</w:t>
      </w:r>
      <w:r>
        <w:rPr>
          <w:rFonts w:hint="eastAsia" w:eastAsia="仿宋_GB2312"/>
          <w:sz w:val="32"/>
          <w:szCs w:val="32"/>
          <w:shd w:val="clear" w:color="auto" w:fill="FFFFFF"/>
        </w:rPr>
        <w:t>，并同时传真到</w:t>
      </w:r>
      <w:r>
        <w:rPr>
          <w:rFonts w:ascii="仿宋_GB2312" w:hAnsi="宋体" w:eastAsia="仿宋_GB2312"/>
          <w:sz w:val="32"/>
          <w:szCs w:val="32"/>
          <w:shd w:val="clear" w:color="auto" w:fill="FFFFFF"/>
        </w:rPr>
        <w:t>0771-5883827</w:t>
      </w:r>
      <w:r>
        <w:rPr>
          <w:rFonts w:hint="eastAsia" w:ascii="仿宋_GB2312" w:hAnsi="宋体" w:eastAsia="仿宋_GB2312"/>
          <w:sz w:val="32"/>
          <w:szCs w:val="32"/>
          <w:shd w:val="clear" w:color="auto" w:fill="FFFFFF"/>
        </w:rPr>
        <w:t>、</w:t>
      </w:r>
      <w:r>
        <w:rPr>
          <w:rFonts w:ascii="仿宋_GB2312" w:hAnsi="宋体" w:eastAsia="仿宋_GB2312"/>
          <w:sz w:val="32"/>
          <w:szCs w:val="32"/>
          <w:shd w:val="clear" w:color="auto" w:fill="FFFFFF"/>
        </w:rPr>
        <w:t>5854895</w:t>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传真标题统一写成</w:t>
      </w:r>
      <w:r>
        <w:rPr>
          <w:sz w:val="32"/>
          <w:szCs w:val="32"/>
          <w:shd w:val="clear" w:color="auto" w:fill="FFFFFF"/>
        </w:rPr>
        <w:t>“XXX</w:t>
      </w:r>
      <w:r>
        <w:rPr>
          <w:rFonts w:hint="eastAsia" w:eastAsia="仿宋_GB2312"/>
          <w:sz w:val="32"/>
          <w:szCs w:val="32"/>
          <w:shd w:val="clear" w:color="auto" w:fill="FFFFFF"/>
        </w:rPr>
        <w:t>确认参加</w:t>
      </w:r>
      <w:r>
        <w:rPr>
          <w:rFonts w:eastAsia="仿宋_GB2312"/>
          <w:sz w:val="32"/>
          <w:szCs w:val="32"/>
          <w:shd w:val="clear" w:color="auto" w:fill="FFFFFF"/>
        </w:rPr>
        <w:t>XXX</w:t>
      </w:r>
      <w:r>
        <w:rPr>
          <w:rFonts w:hint="eastAsia" w:eastAsia="仿宋_GB2312"/>
          <w:sz w:val="32"/>
          <w:szCs w:val="32"/>
          <w:shd w:val="clear" w:color="auto" w:fill="FFFFFF"/>
        </w:rPr>
        <w:t>（单位）</w:t>
      </w:r>
      <w:r>
        <w:rPr>
          <w:rFonts w:eastAsia="仿宋_GB2312"/>
          <w:sz w:val="32"/>
          <w:szCs w:val="32"/>
          <w:shd w:val="clear" w:color="auto" w:fill="FFFFFF"/>
        </w:rPr>
        <w:t>XX</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2</w:t>
      </w:r>
      <w:r>
        <w:rPr>
          <w:rFonts w:hint="eastAsia" w:eastAsia="仿宋_GB2312"/>
          <w:sz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hint="eastAsia" w:eastAsia="仿宋_GB2312"/>
          <w:sz w:val="32"/>
          <w:shd w:val="clear" w:color="auto" w:fill="FFFFFF"/>
        </w:rPr>
        <w:t>放弃面试的考生请填写《放弃公务员面试的声明》</w:t>
      </w:r>
      <w:r>
        <w:rPr>
          <w:rFonts w:hint="eastAsia" w:eastAsia="仿宋_GB2312"/>
          <w:bCs/>
          <w:sz w:val="32"/>
          <w:shd w:val="clear" w:color="auto" w:fill="FFFFFF"/>
        </w:rPr>
        <w:t>（详见附件</w:t>
      </w:r>
      <w:r>
        <w:rPr>
          <w:rFonts w:eastAsia="仿宋_GB2312"/>
          <w:bCs/>
          <w:sz w:val="32"/>
          <w:shd w:val="clear" w:color="auto" w:fill="FFFFFF"/>
        </w:rPr>
        <w:t>3</w:t>
      </w:r>
      <w:r>
        <w:rPr>
          <w:rFonts w:hint="eastAsia" w:eastAsia="仿宋_GB2312"/>
          <w:bCs/>
          <w:sz w:val="32"/>
          <w:shd w:val="clear" w:color="auto" w:fill="FFFFFF"/>
        </w:rPr>
        <w:t>），</w:t>
      </w:r>
      <w:r>
        <w:rPr>
          <w:rFonts w:hint="eastAsia" w:eastAsia="仿宋_GB2312"/>
          <w:sz w:val="32"/>
          <w:shd w:val="clear" w:color="auto" w:fill="FFFFFF"/>
        </w:rPr>
        <w:t>经本人签名，于</w:t>
      </w:r>
      <w:r>
        <w:rPr>
          <w:sz w:val="32"/>
          <w:shd w:val="clear" w:color="auto" w:fill="FFFFFF"/>
        </w:rPr>
        <w:t>2</w:t>
      </w:r>
      <w:r>
        <w:rPr>
          <w:rFonts w:hint="eastAsia" w:eastAsia="仿宋_GB2312"/>
          <w:sz w:val="32"/>
          <w:shd w:val="clear" w:color="auto" w:fill="FFFFFF"/>
        </w:rPr>
        <w:t>月</w:t>
      </w:r>
      <w:r>
        <w:rPr>
          <w:sz w:val="32"/>
          <w:shd w:val="clear" w:color="auto" w:fill="FFFFFF"/>
        </w:rPr>
        <w:t>12</w:t>
      </w:r>
      <w:r>
        <w:rPr>
          <w:rFonts w:hint="eastAsia" w:eastAsia="仿宋_GB2312"/>
          <w:sz w:val="32"/>
          <w:shd w:val="clear" w:color="auto" w:fill="FFFFFF"/>
        </w:rPr>
        <w:t>日</w:t>
      </w:r>
      <w:r>
        <w:rPr>
          <w:sz w:val="32"/>
          <w:shd w:val="clear" w:color="auto" w:fill="FFFFFF"/>
        </w:rPr>
        <w:t>17</w:t>
      </w:r>
      <w:r>
        <w:rPr>
          <w:rFonts w:hint="eastAsia" w:eastAsia="仿宋_GB2312"/>
          <w:sz w:val="32"/>
          <w:shd w:val="clear" w:color="auto" w:fill="FFFFFF"/>
        </w:rPr>
        <w:t>时前</w:t>
      </w:r>
      <w:r>
        <w:rPr>
          <w:rFonts w:hint="eastAsia" w:eastAsia="仿宋_GB2312"/>
          <w:color w:val="000000"/>
          <w:sz w:val="32"/>
          <w:shd w:val="clear" w:color="auto" w:fill="FFFFFF"/>
        </w:rPr>
        <w:t>传真至</w:t>
      </w:r>
      <w:r>
        <w:rPr>
          <w:rFonts w:ascii="仿宋_GB2312" w:hAnsi="宋体" w:eastAsia="仿宋_GB2312"/>
          <w:sz w:val="32"/>
          <w:szCs w:val="32"/>
          <w:shd w:val="clear" w:color="auto" w:fill="FFFFFF"/>
        </w:rPr>
        <w:t>0771-5883827</w:t>
      </w:r>
      <w:r>
        <w:rPr>
          <w:rFonts w:hint="eastAsia" w:ascii="仿宋_GB2312" w:hAnsi="宋体" w:eastAsia="仿宋_GB2312"/>
          <w:sz w:val="32"/>
          <w:szCs w:val="32"/>
          <w:shd w:val="clear" w:color="auto" w:fill="FFFFFF"/>
        </w:rPr>
        <w:t>、</w:t>
      </w:r>
      <w:r>
        <w:rPr>
          <w:rFonts w:ascii="仿宋_GB2312" w:hAnsi="宋体" w:eastAsia="仿宋_GB2312"/>
          <w:sz w:val="32"/>
          <w:szCs w:val="32"/>
          <w:shd w:val="clear" w:color="auto" w:fill="FFFFFF"/>
        </w:rPr>
        <w:t>5854895</w:t>
      </w:r>
      <w:r>
        <w:rPr>
          <w:rFonts w:hint="eastAsia" w:eastAsia="仿宋_GB2312"/>
          <w:color w:val="000000"/>
          <w:sz w:val="32"/>
          <w:shd w:val="clear" w:color="auto" w:fill="FFFFFF"/>
        </w:rPr>
        <w:t>或发送扫描件至</w:t>
      </w:r>
      <w:r>
        <w:rPr>
          <w:color w:val="000000"/>
          <w:sz w:val="32"/>
          <w:shd w:val="clear" w:color="auto" w:fill="FFFFFF"/>
        </w:rPr>
        <w:t>zdrsc@gx.stats.cn</w:t>
      </w:r>
      <w:r>
        <w:rPr>
          <w:rFonts w:hint="eastAsia"/>
          <w:color w:val="000000"/>
          <w:sz w:val="32"/>
          <w:szCs w:val="32"/>
          <w:shd w:val="clear" w:color="auto" w:fill="FFFFFF"/>
        </w:rPr>
        <w:t>或gxdczd@163.com</w:t>
      </w:r>
      <w:r>
        <w:rPr>
          <w:rFonts w:hint="eastAsia"/>
          <w:color w:val="000000"/>
          <w:sz w:val="32"/>
          <w:shd w:val="clear" w:color="auto" w:fill="FFFFFF"/>
        </w:rPr>
        <w:t>。</w:t>
      </w:r>
      <w:r>
        <w:rPr>
          <w:rFonts w:hint="eastAsia"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napToGrid w:val="0"/>
        <w:spacing w:line="600" w:lineRule="exact"/>
        <w:ind w:firstLine="640" w:firstLineChars="200"/>
        <w:rPr>
          <w:rFonts w:eastAsia="仿宋_GB2312"/>
          <w:sz w:val="32"/>
          <w:szCs w:val="32"/>
        </w:rPr>
      </w:pPr>
      <w:r>
        <w:rPr>
          <w:rFonts w:hint="eastAsia" w:eastAsia="仿宋_GB2312"/>
          <w:sz w:val="32"/>
          <w:szCs w:val="32"/>
        </w:rPr>
        <w:t>资格审查时间：</w:t>
      </w:r>
      <w:r>
        <w:rPr>
          <w:rFonts w:eastAsia="仿宋_GB2312"/>
          <w:sz w:val="32"/>
          <w:szCs w:val="32"/>
        </w:rPr>
        <w:t>2</w:t>
      </w:r>
      <w:r>
        <w:rPr>
          <w:rFonts w:hint="eastAsia" w:eastAsia="仿宋_GB2312"/>
          <w:sz w:val="32"/>
          <w:szCs w:val="32"/>
        </w:rPr>
        <w:t>月</w:t>
      </w:r>
      <w:r>
        <w:rPr>
          <w:rFonts w:eastAsia="仿宋_GB2312"/>
          <w:sz w:val="32"/>
          <w:szCs w:val="32"/>
        </w:rPr>
        <w:t>22</w:t>
      </w:r>
      <w:r>
        <w:rPr>
          <w:rFonts w:hint="eastAsia" w:eastAsia="仿宋_GB2312"/>
          <w:sz w:val="32"/>
          <w:szCs w:val="32"/>
        </w:rPr>
        <w:t>日</w:t>
      </w:r>
      <w:r>
        <w:rPr>
          <w:rFonts w:eastAsia="仿宋_GB2312"/>
          <w:sz w:val="32"/>
          <w:szCs w:val="32"/>
        </w:rPr>
        <w:t>8:30—12:00,14:30—16:30</w:t>
      </w:r>
      <w:r>
        <w:rPr>
          <w:rFonts w:hint="eastAsia" w:eastAsia="仿宋_GB2312"/>
          <w:sz w:val="32"/>
          <w:szCs w:val="32"/>
        </w:rPr>
        <w:t>。</w:t>
      </w:r>
    </w:p>
    <w:p>
      <w:pPr>
        <w:snapToGrid w:val="0"/>
        <w:spacing w:line="600" w:lineRule="exact"/>
        <w:ind w:firstLine="640" w:firstLineChars="200"/>
        <w:rPr>
          <w:rFonts w:eastAsia="仿宋_GB2312"/>
          <w:sz w:val="32"/>
          <w:szCs w:val="32"/>
        </w:rPr>
      </w:pPr>
      <w:r>
        <w:rPr>
          <w:rFonts w:hint="eastAsia" w:eastAsia="仿宋_GB2312"/>
          <w:sz w:val="32"/>
          <w:szCs w:val="32"/>
        </w:rPr>
        <w:t>资格审查地点：南宁市青秀区佛子岭路</w:t>
      </w:r>
      <w:r>
        <w:rPr>
          <w:rFonts w:eastAsia="仿宋_GB2312"/>
          <w:sz w:val="32"/>
          <w:szCs w:val="32"/>
        </w:rPr>
        <w:t>36</w:t>
      </w:r>
      <w:r>
        <w:rPr>
          <w:rFonts w:hint="eastAsia" w:eastAsia="仿宋_GB2312"/>
          <w:sz w:val="32"/>
          <w:szCs w:val="32"/>
        </w:rPr>
        <w:t>号（详见附件</w:t>
      </w:r>
      <w:r>
        <w:rPr>
          <w:rFonts w:eastAsia="仿宋_GB2312"/>
          <w:sz w:val="32"/>
          <w:szCs w:val="32"/>
        </w:rPr>
        <w:t>4</w:t>
      </w:r>
      <w:r>
        <w:rPr>
          <w:rFonts w:hint="eastAsia" w:eastAsia="仿宋_GB2312"/>
          <w:sz w:val="32"/>
          <w:szCs w:val="32"/>
        </w:rPr>
        <w:t>），国家统计局广西调查总队办公楼一楼大厅。</w:t>
      </w:r>
    </w:p>
    <w:p>
      <w:pPr>
        <w:snapToGrid w:val="0"/>
        <w:spacing w:line="600" w:lineRule="exact"/>
        <w:ind w:firstLine="640" w:firstLineChars="200"/>
        <w:rPr>
          <w:rFonts w:eastAsia="仿宋_GB2312"/>
          <w:sz w:val="32"/>
          <w:szCs w:val="32"/>
        </w:rPr>
      </w:pPr>
      <w:r>
        <w:rPr>
          <w:rFonts w:hint="eastAsia" w:eastAsia="仿宋_GB2312"/>
          <w:sz w:val="32"/>
          <w:szCs w:val="32"/>
        </w:rPr>
        <w:t>资格审查内容：</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本人身份证、学生证或工作证复印件。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提供教育部留学服务中心认证的国外学历学位认证书复印件。</w:t>
      </w:r>
    </w:p>
    <w:p>
      <w:pPr>
        <w:spacing w:line="58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提供由共青团中央统一制作的服务证和大学生志愿服务西部计划鉴定表复印件。</w:t>
      </w:r>
    </w:p>
    <w:p>
      <w:pPr>
        <w:spacing w:line="580" w:lineRule="exact"/>
        <w:ind w:firstLine="640" w:firstLineChars="200"/>
        <w:rPr>
          <w:rFonts w:eastAsia="仿宋_GB2312"/>
          <w:sz w:val="32"/>
          <w:szCs w:val="32"/>
        </w:rPr>
      </w:pPr>
      <w:r>
        <w:rPr>
          <w:rFonts w:hint="eastAsia" w:eastAsia="仿宋_GB2312"/>
          <w:sz w:val="32"/>
          <w:szCs w:val="32"/>
        </w:rPr>
        <w:t>上述材料均需原件和复印件各一份（验原件留复印件）。</w:t>
      </w:r>
    </w:p>
    <w:p>
      <w:pPr>
        <w:spacing w:line="580" w:lineRule="exact"/>
        <w:ind w:firstLine="640" w:firstLineChars="200"/>
        <w:rPr>
          <w:rFonts w:eastAsia="黑体"/>
          <w:sz w:val="32"/>
          <w:szCs w:val="32"/>
          <w:u w:val="single"/>
        </w:rPr>
      </w:pPr>
      <w:r>
        <w:rPr>
          <w:rFonts w:hint="eastAsia" w:eastAsia="仿宋_GB2312"/>
          <w:sz w:val="32"/>
          <w:szCs w:val="32"/>
        </w:rPr>
        <w:t>考生应对所提供材料的真实性负责，材料不全或主要信息不实，影响资格审查结果的，将取消面试资格。</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hint="eastAsia" w:eastAsia="仿宋_GB2312"/>
          <w:sz w:val="32"/>
          <w:szCs w:val="32"/>
          <w:shd w:val="clear" w:color="auto" w:fill="FFFFFF"/>
        </w:rPr>
        <w:t>面试于</w:t>
      </w:r>
      <w:r>
        <w:rPr>
          <w:rFonts w:eastAsia="仿宋_GB2312"/>
          <w:b/>
          <w:sz w:val="32"/>
          <w:szCs w:val="32"/>
          <w:shd w:val="clear" w:color="auto" w:fill="FFFFFF"/>
        </w:rPr>
        <w:t>2019</w:t>
      </w:r>
      <w:r>
        <w:rPr>
          <w:rFonts w:hint="eastAsia" w:eastAsia="仿宋_GB2312"/>
          <w:b/>
          <w:sz w:val="32"/>
          <w:szCs w:val="32"/>
          <w:shd w:val="clear" w:color="auto" w:fill="FFFFFF"/>
        </w:rPr>
        <w:t>年</w:t>
      </w:r>
      <w:r>
        <w:rPr>
          <w:rFonts w:eastAsia="仿宋_GB2312"/>
          <w:b/>
          <w:sz w:val="32"/>
          <w:szCs w:val="32"/>
          <w:shd w:val="clear" w:color="auto" w:fill="FFFFFF"/>
        </w:rPr>
        <w:t>2</w:t>
      </w:r>
      <w:r>
        <w:rPr>
          <w:rFonts w:hint="eastAsia" w:eastAsia="仿宋_GB2312"/>
          <w:b/>
          <w:sz w:val="32"/>
          <w:szCs w:val="32"/>
          <w:shd w:val="clear" w:color="auto" w:fill="FFFFFF"/>
        </w:rPr>
        <w:t>月</w:t>
      </w:r>
      <w:r>
        <w:rPr>
          <w:rFonts w:eastAsia="仿宋_GB2312"/>
          <w:b/>
          <w:sz w:val="32"/>
          <w:szCs w:val="32"/>
          <w:shd w:val="clear" w:color="auto" w:fill="FFFFFF"/>
        </w:rPr>
        <w:t>23</w:t>
      </w:r>
      <w:r>
        <w:rPr>
          <w:rFonts w:hint="eastAsia" w:eastAsia="仿宋_GB2312"/>
          <w:b/>
          <w:sz w:val="32"/>
          <w:szCs w:val="32"/>
          <w:shd w:val="clear" w:color="auto" w:fill="FFFFFF"/>
        </w:rPr>
        <w:t>日</w:t>
      </w:r>
      <w:r>
        <w:rPr>
          <w:rFonts w:hint="eastAsia" w:eastAsia="仿宋_GB2312"/>
          <w:sz w:val="32"/>
          <w:szCs w:val="32"/>
          <w:shd w:val="clear" w:color="auto" w:fill="FFFFFF"/>
        </w:rPr>
        <w:t>进行。</w:t>
      </w:r>
    </w:p>
    <w:p>
      <w:pPr>
        <w:snapToGrid w:val="0"/>
        <w:spacing w:line="600" w:lineRule="exact"/>
        <w:ind w:firstLine="640" w:firstLineChars="200"/>
        <w:rPr>
          <w:rFonts w:eastAsia="仿宋_GB2312"/>
          <w:sz w:val="32"/>
          <w:szCs w:val="32"/>
        </w:rPr>
      </w:pPr>
      <w:r>
        <w:rPr>
          <w:rFonts w:hint="eastAsia" w:eastAsia="仿宋_GB2312"/>
          <w:sz w:val="32"/>
          <w:szCs w:val="32"/>
        </w:rPr>
        <w:t>参加面试的考生须于</w:t>
      </w:r>
      <w:r>
        <w:rPr>
          <w:rFonts w:eastAsia="仿宋_GB2312"/>
          <w:sz w:val="32"/>
          <w:szCs w:val="32"/>
        </w:rPr>
        <w:t>2019</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23</w:t>
      </w:r>
      <w:r>
        <w:rPr>
          <w:rFonts w:hint="eastAsia" w:eastAsia="仿宋_GB2312"/>
          <w:sz w:val="32"/>
          <w:szCs w:val="32"/>
        </w:rPr>
        <w:t>日上午</w:t>
      </w:r>
      <w:r>
        <w:rPr>
          <w:rFonts w:eastAsia="仿宋_GB2312"/>
          <w:sz w:val="32"/>
          <w:szCs w:val="32"/>
        </w:rPr>
        <w:t>7</w:t>
      </w:r>
      <w:r>
        <w:rPr>
          <w:rFonts w:hint="eastAsia" w:eastAsia="仿宋_GB2312"/>
          <w:sz w:val="32"/>
          <w:szCs w:val="32"/>
        </w:rPr>
        <w:t>时</w:t>
      </w:r>
      <w:r>
        <w:rPr>
          <w:rFonts w:eastAsia="仿宋_GB2312"/>
          <w:sz w:val="32"/>
          <w:szCs w:val="32"/>
        </w:rPr>
        <w:t>50</w:t>
      </w:r>
      <w:r>
        <w:rPr>
          <w:rFonts w:hint="eastAsia" w:eastAsia="仿宋_GB2312"/>
          <w:sz w:val="32"/>
          <w:szCs w:val="32"/>
        </w:rPr>
        <w:t>分前携带身份证和准考证报到，并在工作人员引导下进入候考室。</w:t>
      </w:r>
      <w:r>
        <w:rPr>
          <w:rFonts w:hint="eastAsia" w:ascii="仿宋_GB2312" w:hAnsi="仿宋_GB2312" w:eastAsia="仿宋_GB2312"/>
          <w:b/>
          <w:sz w:val="32"/>
          <w:szCs w:val="32"/>
          <w:shd w:val="clear" w:color="auto" w:fill="FFFFFF"/>
        </w:rPr>
        <w:t>截至面试当天上午</w:t>
      </w:r>
      <w:r>
        <w:rPr>
          <w:rFonts w:ascii="仿宋_GB2312" w:hAnsi="仿宋_GB2312" w:eastAsia="仿宋_GB2312"/>
          <w:b/>
          <w:sz w:val="32"/>
          <w:szCs w:val="32"/>
          <w:shd w:val="clear" w:color="auto" w:fill="FFFFFF"/>
        </w:rPr>
        <w:t>8</w:t>
      </w:r>
      <w:r>
        <w:rPr>
          <w:rFonts w:hint="eastAsia" w:ascii="仿宋_GB2312" w:hAnsi="仿宋_GB2312" w:eastAsia="仿宋_GB2312"/>
          <w:b/>
          <w:sz w:val="32"/>
          <w:szCs w:val="32"/>
          <w:shd w:val="clear" w:color="auto" w:fill="FFFFFF"/>
        </w:rPr>
        <w:t>：</w:t>
      </w:r>
      <w:r>
        <w:rPr>
          <w:rFonts w:ascii="仿宋_GB2312" w:hAnsi="仿宋_GB2312" w:eastAsia="仿宋_GB2312"/>
          <w:b/>
          <w:sz w:val="32"/>
          <w:szCs w:val="32"/>
          <w:shd w:val="clear" w:color="auto" w:fill="FFFFFF"/>
        </w:rPr>
        <w:t>30</w:t>
      </w:r>
      <w:r>
        <w:rPr>
          <w:rFonts w:hint="eastAsia" w:ascii="仿宋_GB2312" w:hAnsi="仿宋_GB2312" w:eastAsia="仿宋_GB2312"/>
          <w:b/>
          <w:sz w:val="32"/>
          <w:szCs w:val="32"/>
          <w:shd w:val="clear" w:color="auto" w:fill="FFFFFF"/>
        </w:rPr>
        <w:t>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（二）面试报到地点</w:t>
      </w:r>
    </w:p>
    <w:p>
      <w:pPr>
        <w:spacing w:line="580" w:lineRule="exact"/>
        <w:ind w:firstLine="640" w:firstLineChars="200"/>
        <w:rPr>
          <w:rFonts w:eastAsia="仿宋_GB2312"/>
          <w:sz w:val="32"/>
          <w:szCs w:val="32"/>
        </w:rPr>
      </w:pPr>
      <w:r>
        <w:rPr>
          <w:rFonts w:hint="eastAsia" w:eastAsia="仿宋_GB2312"/>
          <w:sz w:val="32"/>
          <w:szCs w:val="32"/>
        </w:rPr>
        <w:t>国家统计局广西调查总队办公楼内（南宁市青秀区佛子岭路</w:t>
      </w:r>
      <w:r>
        <w:rPr>
          <w:rFonts w:eastAsia="仿宋_GB2312"/>
          <w:sz w:val="32"/>
          <w:szCs w:val="32"/>
        </w:rPr>
        <w:t>36</w:t>
      </w:r>
      <w:r>
        <w:rPr>
          <w:rFonts w:hint="eastAsia" w:eastAsia="仿宋_GB2312"/>
          <w:sz w:val="32"/>
          <w:szCs w:val="32"/>
        </w:rPr>
        <w:t>号）。</w:t>
      </w:r>
    </w:p>
    <w:p>
      <w:pPr>
        <w:spacing w:line="580" w:lineRule="exact"/>
        <w:ind w:firstLine="640" w:firstLineChars="20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napToGrid w:val="0"/>
        <w:spacing w:line="60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及以上的，面试后按综合成绩从高到低的顺序确定体检和考察人选；比例低于</w:t>
      </w:r>
      <w:r>
        <w:rPr>
          <w:rFonts w:eastAsia="仿宋_GB2312"/>
          <w:sz w:val="32"/>
          <w:szCs w:val="32"/>
        </w:rPr>
        <w:t>3:1</w:t>
      </w:r>
      <w:r>
        <w:rPr>
          <w:rFonts w:hint="eastAsia" w:eastAsia="仿宋_GB2312"/>
          <w:sz w:val="32"/>
          <w:szCs w:val="32"/>
        </w:rPr>
        <w:t>的，考生面试成绩应达到</w:t>
      </w:r>
      <w:r>
        <w:rPr>
          <w:rFonts w:eastAsia="仿宋_GB2312"/>
          <w:sz w:val="32"/>
          <w:szCs w:val="32"/>
        </w:rPr>
        <w:t>60</w:t>
      </w:r>
      <w:r>
        <w:rPr>
          <w:rFonts w:hint="eastAsia" w:eastAsia="仿宋_GB2312"/>
          <w:sz w:val="32"/>
          <w:szCs w:val="32"/>
        </w:rPr>
        <w:t>分，方可进入体检和考察。</w:t>
      </w:r>
      <w:r>
        <w:rPr>
          <w:rFonts w:hint="eastAsia" w:ascii="仿宋_GB2312" w:eastAsia="仿宋_GB2312"/>
          <w:sz w:val="32"/>
          <w:szCs w:val="32"/>
        </w:rPr>
        <w:t>体检和考察的人数与录用计划数的比例为</w:t>
      </w:r>
      <w:r>
        <w:rPr>
          <w:rFonts w:ascii="仿宋_GB2312" w:eastAsia="仿宋_GB2312"/>
          <w:sz w:val="32"/>
          <w:szCs w:val="32"/>
        </w:rPr>
        <w:t>1:1</w:t>
      </w:r>
      <w:r>
        <w:rPr>
          <w:rFonts w:hint="eastAsia" w:ascii="仿宋_GB2312" w:eastAsia="仿宋_GB2312"/>
          <w:snapToGrid w:val="0"/>
          <w:kern w:val="0"/>
          <w:sz w:val="32"/>
          <w:szCs w:val="32"/>
        </w:rPr>
        <w:t>。</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hint="eastAsia" w:eastAsia="仿宋_GB2312"/>
          <w:szCs w:val="32"/>
          <w:shd w:val="clear" w:color="auto" w:fill="FFFFFF"/>
        </w:rPr>
        <w:t>体检于</w:t>
      </w:r>
      <w:r>
        <w:rPr>
          <w:rFonts w:hint="eastAsia" w:eastAsia="仿宋_GB2312"/>
          <w:b/>
          <w:szCs w:val="32"/>
          <w:shd w:val="clear" w:color="auto" w:fill="FFFFFF"/>
        </w:rPr>
        <w:t>2019年</w:t>
      </w:r>
      <w:r>
        <w:rPr>
          <w:rFonts w:eastAsia="仿宋_GB2312"/>
          <w:b/>
          <w:szCs w:val="32"/>
          <w:shd w:val="clear" w:color="auto" w:fill="FFFFFF"/>
        </w:rPr>
        <w:t>2</w:t>
      </w:r>
      <w:r>
        <w:rPr>
          <w:rFonts w:hint="eastAsia" w:eastAsia="仿宋_GB2312"/>
          <w:b/>
          <w:szCs w:val="32"/>
          <w:shd w:val="clear" w:color="auto" w:fill="FFFFFF"/>
        </w:rPr>
        <w:t>月</w:t>
      </w:r>
      <w:r>
        <w:rPr>
          <w:rFonts w:eastAsia="仿宋_GB2312"/>
          <w:b/>
          <w:szCs w:val="32"/>
          <w:shd w:val="clear" w:color="auto" w:fill="FFFFFF"/>
        </w:rPr>
        <w:t>25</w:t>
      </w:r>
      <w:r>
        <w:rPr>
          <w:rFonts w:hint="eastAsia" w:eastAsia="仿宋_GB2312"/>
          <w:b/>
          <w:szCs w:val="32"/>
          <w:shd w:val="clear" w:color="auto" w:fill="FFFFFF"/>
        </w:rPr>
        <w:t>日</w:t>
      </w:r>
      <w:r>
        <w:rPr>
          <w:rFonts w:hint="eastAsia" w:eastAsia="仿宋_GB2312"/>
          <w:szCs w:val="32"/>
          <w:shd w:val="clear" w:color="auto" w:fill="FFFFFF"/>
        </w:rPr>
        <w:t>进行，请于当天上午</w:t>
      </w:r>
      <w:r>
        <w:rPr>
          <w:rFonts w:eastAsia="仿宋_GB2312"/>
          <w:szCs w:val="32"/>
          <w:shd w:val="clear" w:color="auto" w:fill="FFFFFF"/>
        </w:rPr>
        <w:t>8</w:t>
      </w:r>
      <w:r>
        <w:rPr>
          <w:rFonts w:hint="eastAsia" w:eastAsia="仿宋_GB2312"/>
          <w:szCs w:val="32"/>
          <w:shd w:val="clear" w:color="auto" w:fill="FFFFFF"/>
        </w:rPr>
        <w:t>点在</w:t>
      </w:r>
      <w:r>
        <w:rPr>
          <w:rFonts w:hint="eastAsia" w:ascii="仿宋_GB2312" w:eastAsia="仿宋_GB2312"/>
          <w:snapToGrid w:val="0"/>
          <w:kern w:val="0"/>
          <w:szCs w:val="32"/>
        </w:rPr>
        <w:t>总队办公楼一楼大厅集合</w:t>
      </w:r>
      <w:r>
        <w:rPr>
          <w:rFonts w:hint="eastAsia" w:eastAsia="仿宋_GB2312"/>
          <w:szCs w:val="32"/>
          <w:shd w:val="clear" w:color="auto" w:fill="FFFFFF"/>
        </w:rPr>
        <w:t>，届时统一前往，请考生合理安排好行程，注意安全。</w:t>
      </w:r>
      <w:r>
        <w:rPr>
          <w:rFonts w:hint="eastAsia" w:ascii="仿宋_GB2312" w:eastAsia="仿宋_GB2312"/>
          <w:snapToGrid w:val="0"/>
          <w:kern w:val="0"/>
          <w:szCs w:val="32"/>
        </w:rPr>
        <w:t>体检费用由招录机关承担。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 xml:space="preserve">: </w:t>
      </w:r>
      <w:r>
        <w:rPr>
          <w:rFonts w:hint="eastAsia" w:eastAsia="仿宋_GB2312"/>
          <w:sz w:val="32"/>
          <w:szCs w:val="32"/>
        </w:rPr>
        <w:t>综合成绩（无专业能力测试）</w:t>
      </w:r>
      <w:r>
        <w:rPr>
          <w:rFonts w:eastAsia="仿宋_GB2312"/>
          <w:sz w:val="32"/>
          <w:szCs w:val="32"/>
        </w:rPr>
        <w:t xml:space="preserve"> =</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eastAsia="仿宋_GB2312"/>
          <w:sz w:val="32"/>
          <w:szCs w:val="32"/>
        </w:rPr>
        <w:t xml:space="preserve">X50% + </w:t>
      </w:r>
      <w:r>
        <w:rPr>
          <w:rFonts w:hint="eastAsia" w:eastAsia="仿宋_GB2312"/>
          <w:sz w:val="32"/>
          <w:szCs w:val="32"/>
        </w:rPr>
        <w:t>面试成绩</w:t>
      </w:r>
      <w:r>
        <w:rPr>
          <w:rFonts w:eastAsia="仿宋_GB2312"/>
          <w:sz w:val="32"/>
          <w:szCs w:val="32"/>
        </w:rPr>
        <w:t>X50%</w:t>
      </w:r>
    </w:p>
    <w:p>
      <w:pPr>
        <w:spacing w:line="580" w:lineRule="exact"/>
        <w:ind w:firstLine="640" w:firstLineChars="200"/>
        <w:rPr>
          <w:rFonts w:eastAsia="黑体"/>
          <w:sz w:val="32"/>
          <w:szCs w:val="32"/>
        </w:rPr>
      </w:pPr>
    </w:p>
    <w:p>
      <w:pPr>
        <w:spacing w:line="580" w:lineRule="exact"/>
        <w:ind w:firstLine="643" w:firstLineChars="200"/>
        <w:rPr>
          <w:rFonts w:eastAsia="仿宋_GB2312"/>
          <w:b/>
          <w:sz w:val="32"/>
          <w:szCs w:val="32"/>
        </w:rPr>
      </w:pPr>
      <w:r>
        <w:rPr>
          <w:rFonts w:hint="eastAsia" w:eastAsia="仿宋_GB2312"/>
          <w:b/>
          <w:sz w:val="32"/>
          <w:szCs w:val="32"/>
        </w:rPr>
        <w:t>联系人及联系方式：</w:t>
      </w:r>
      <w:r>
        <w:rPr>
          <w:rFonts w:hint="eastAsia" w:ascii="仿宋_GB2312" w:eastAsia="仿宋_GB2312"/>
          <w:snapToGrid w:val="0"/>
          <w:kern w:val="0"/>
          <w:sz w:val="32"/>
          <w:szCs w:val="32"/>
        </w:rPr>
        <w:t>张秀慈，</w:t>
      </w:r>
      <w:r>
        <w:rPr>
          <w:rFonts w:ascii="仿宋_GB2312" w:eastAsia="仿宋_GB2312"/>
          <w:snapToGrid w:val="0"/>
          <w:kern w:val="0"/>
          <w:sz w:val="32"/>
          <w:szCs w:val="32"/>
        </w:rPr>
        <w:t xml:space="preserve"> 0771-5883827</w:t>
      </w:r>
      <w:r>
        <w:rPr>
          <w:rFonts w:hint="eastAsia" w:ascii="仿宋_GB2312" w:eastAsia="仿宋_GB2312"/>
          <w:snapToGrid w:val="0"/>
          <w:kern w:val="0"/>
          <w:sz w:val="32"/>
          <w:szCs w:val="32"/>
        </w:rPr>
        <w:t>（电话、传真）、</w:t>
      </w:r>
      <w:r>
        <w:rPr>
          <w:rFonts w:ascii="仿宋_GB2312" w:eastAsia="仿宋_GB2312"/>
          <w:snapToGrid w:val="0"/>
          <w:kern w:val="0"/>
          <w:sz w:val="32"/>
          <w:szCs w:val="32"/>
        </w:rPr>
        <w:t>13558483111</w:t>
      </w:r>
      <w:r>
        <w:rPr>
          <w:rFonts w:hint="eastAsia" w:ascii="仿宋_GB2312" w:eastAsia="仿宋_GB2312"/>
          <w:snapToGrid w:val="0"/>
          <w:kern w:val="0"/>
          <w:sz w:val="32"/>
          <w:szCs w:val="32"/>
        </w:rPr>
        <w:t>。</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eastAsia="仿宋_GB2312"/>
          <w:sz w:val="32"/>
        </w:rPr>
        <w:t>附件：</w:t>
      </w:r>
      <w:r>
        <w:rPr>
          <w:rFonts w:eastAsia="仿宋_GB2312"/>
          <w:sz w:val="32"/>
        </w:rPr>
        <w:t xml:space="preserve">1. </w:t>
      </w:r>
      <w:r>
        <w:rPr>
          <w:rFonts w:hint="eastAsia" w:ascii="仿宋_GB2312" w:eastAsia="仿宋_GB2312"/>
          <w:sz w:val="32"/>
        </w:rPr>
        <w:t>面试分数线及进入面试人员名单</w:t>
      </w:r>
    </w:p>
    <w:p>
      <w:pPr>
        <w:spacing w:line="580" w:lineRule="exact"/>
        <w:ind w:firstLine="1600" w:firstLineChars="500"/>
        <w:rPr>
          <w:rFonts w:eastAsia="仿宋_GB2312"/>
          <w:sz w:val="32"/>
        </w:rPr>
      </w:pPr>
      <w:r>
        <w:rPr>
          <w:rFonts w:ascii="仿宋_GB2312" w:eastAsia="仿宋_GB2312"/>
          <w:sz w:val="32"/>
        </w:rPr>
        <w:t xml:space="preserve">2. </w:t>
      </w:r>
      <w:r>
        <w:rPr>
          <w:rFonts w:hint="eastAsia" w:eastAsia="仿宋_GB2312"/>
          <w:sz w:val="32"/>
        </w:rPr>
        <w:t>面试确认内容</w:t>
      </w:r>
    </w:p>
    <w:p>
      <w:pPr>
        <w:spacing w:line="580" w:lineRule="exact"/>
        <w:ind w:firstLine="1600" w:firstLineChars="500"/>
        <w:rPr>
          <w:rFonts w:eastAsia="仿宋_GB2312"/>
          <w:sz w:val="32"/>
        </w:rPr>
      </w:pPr>
      <w:r>
        <w:rPr>
          <w:rFonts w:eastAsia="仿宋_GB2312"/>
          <w:sz w:val="32"/>
        </w:rPr>
        <w:t xml:space="preserve">3. </w:t>
      </w:r>
      <w:r>
        <w:rPr>
          <w:rFonts w:hint="eastAsia" w:eastAsia="仿宋_GB2312"/>
          <w:sz w:val="32"/>
        </w:rPr>
        <w:t>放弃面试资格声明</w:t>
      </w:r>
    </w:p>
    <w:p>
      <w:pPr>
        <w:spacing w:line="580" w:lineRule="exact"/>
        <w:ind w:firstLine="1600" w:firstLineChars="500"/>
        <w:rPr>
          <w:rFonts w:eastAsia="仿宋_GB2312"/>
          <w:sz w:val="32"/>
        </w:rPr>
      </w:pPr>
      <w:r>
        <w:rPr>
          <w:rFonts w:eastAsia="仿宋_GB2312"/>
          <w:sz w:val="32"/>
        </w:rPr>
        <w:t>4.</w:t>
      </w:r>
      <w:r>
        <w:rPr>
          <w:rFonts w:ascii="仿宋_GB2312" w:eastAsia="仿宋_GB2312"/>
          <w:sz w:val="32"/>
        </w:rPr>
        <w:t xml:space="preserve"> </w:t>
      </w:r>
      <w:r>
        <w:rPr>
          <w:rFonts w:hint="eastAsia" w:ascii="仿宋_GB2312" w:eastAsia="仿宋_GB2312"/>
          <w:sz w:val="32"/>
        </w:rPr>
        <w:t>国家统计局广西调查总队办公楼地址</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国家统计局广西调查总队</w:t>
      </w:r>
    </w:p>
    <w:p>
      <w:pPr>
        <w:rPr>
          <w:rFonts w:eastAsia="仿宋_GB2312"/>
          <w:sz w:val="32"/>
          <w:szCs w:val="32"/>
          <w:shd w:val="clear" w:color="auto" w:fill="FFFFFF"/>
        </w:rPr>
      </w:pPr>
      <w:r>
        <w:rPr>
          <w:rFonts w:eastAsia="仿宋_GB2312"/>
          <w:sz w:val="32"/>
          <w:szCs w:val="32"/>
          <w:shd w:val="clear" w:color="auto" w:fill="FFFFFF"/>
        </w:rPr>
        <w:t xml:space="preserve">                          2019</w:t>
      </w:r>
      <w:r>
        <w:rPr>
          <w:rFonts w:hint="eastAsia" w:eastAsia="仿宋_GB2312"/>
          <w:sz w:val="32"/>
          <w:szCs w:val="32"/>
          <w:shd w:val="clear" w:color="auto" w:fill="FFFFFF"/>
        </w:rPr>
        <w:t>年</w:t>
      </w:r>
      <w:r>
        <w:rPr>
          <w:rFonts w:eastAsia="仿宋_GB2312"/>
          <w:sz w:val="32"/>
          <w:szCs w:val="32"/>
          <w:shd w:val="clear" w:color="auto" w:fill="FFFFFF"/>
        </w:rPr>
        <w:t>2</w:t>
      </w:r>
      <w:r>
        <w:rPr>
          <w:rFonts w:hint="eastAsia" w:eastAsia="仿宋_GB2312"/>
          <w:sz w:val="32"/>
          <w:szCs w:val="32"/>
          <w:shd w:val="clear" w:color="auto" w:fill="FFFFFF"/>
        </w:rPr>
        <w:t>月</w:t>
      </w:r>
      <w:r>
        <w:rPr>
          <w:rFonts w:eastAsia="仿宋_GB2312"/>
          <w:sz w:val="32"/>
          <w:szCs w:val="32"/>
          <w:shd w:val="clear" w:color="auto" w:fill="FFFFFF"/>
        </w:rPr>
        <w:t>1</w:t>
      </w:r>
      <w:r>
        <w:rPr>
          <w:rFonts w:hint="eastAsia" w:eastAsia="仿宋_GB2312"/>
          <w:sz w:val="32"/>
          <w:szCs w:val="32"/>
          <w:shd w:val="clear" w:color="auto" w:fill="FFFFFF"/>
        </w:rPr>
        <w:t>日</w:t>
      </w:r>
      <w:bookmarkEnd w:id="0"/>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hd w:val="solid" w:color="FFFFFF" w:fill="auto"/>
        <w:autoSpaceDN w:val="0"/>
        <w:spacing w:line="528" w:lineRule="auto"/>
        <w:rPr>
          <w:rFonts w:ascii="黑体" w:hAnsi="黑体" w:eastAsia="黑体"/>
          <w:sz w:val="32"/>
          <w:szCs w:val="32"/>
          <w:shd w:val="clear" w:color="auto" w:fill="FFFFFF"/>
        </w:rPr>
      </w:pPr>
      <w:r>
        <w:rPr>
          <w:rFonts w:hint="eastAsia" w:ascii="黑体" w:hAnsi="黑体" w:eastAsia="黑体"/>
          <w:sz w:val="32"/>
          <w:szCs w:val="32"/>
          <w:shd w:val="clear" w:color="auto" w:fill="FFFFFF"/>
        </w:rPr>
        <w:t>附件</w:t>
      </w:r>
      <w:r>
        <w:rPr>
          <w:rFonts w:ascii="黑体" w:hAnsi="黑体" w:eastAsia="黑体"/>
          <w:sz w:val="32"/>
          <w:szCs w:val="32"/>
          <w:shd w:val="clear" w:color="auto" w:fill="FFFFFF"/>
        </w:rPr>
        <w:t>1</w:t>
      </w:r>
    </w:p>
    <w:p>
      <w:pPr>
        <w:shd w:val="solid" w:color="FFFFFF" w:fill="auto"/>
        <w:autoSpaceDN w:val="0"/>
        <w:spacing w:line="528" w:lineRule="auto"/>
        <w:jc w:val="center"/>
        <w:rPr>
          <w:sz w:val="32"/>
          <w:szCs w:val="32"/>
          <w:shd w:val="clear" w:color="auto" w:fill="FFFFFF"/>
        </w:rPr>
      </w:pPr>
      <w:r>
        <w:rPr>
          <w:rFonts w:hint="eastAsia" w:eastAsia="黑体"/>
          <w:b/>
          <w:sz w:val="32"/>
          <w:szCs w:val="32"/>
          <w:shd w:val="clear" w:color="auto" w:fill="FFFFFF"/>
        </w:rPr>
        <w:t>面试分数线及进入面试人员名单</w:t>
      </w:r>
    </w:p>
    <w:tbl>
      <w:tblPr>
        <w:tblStyle w:val="8"/>
        <w:tblW w:w="9308" w:type="dxa"/>
        <w:jc w:val="center"/>
        <w:tblInd w:w="0" w:type="dxa"/>
        <w:tblLayout w:type="fixed"/>
        <w:tblCellMar>
          <w:top w:w="0" w:type="dxa"/>
          <w:left w:w="108" w:type="dxa"/>
          <w:bottom w:w="0" w:type="dxa"/>
          <w:right w:w="108" w:type="dxa"/>
        </w:tblCellMar>
      </w:tblPr>
      <w:tblGrid>
        <w:gridCol w:w="2223"/>
        <w:gridCol w:w="1431"/>
        <w:gridCol w:w="1133"/>
        <w:gridCol w:w="1983"/>
        <w:gridCol w:w="1468"/>
        <w:gridCol w:w="1070"/>
      </w:tblGrid>
      <w:tr>
        <w:tblPrEx>
          <w:tblLayout w:type="fixed"/>
          <w:tblCellMar>
            <w:top w:w="0" w:type="dxa"/>
            <w:left w:w="108" w:type="dxa"/>
            <w:bottom w:w="0" w:type="dxa"/>
            <w:right w:w="108" w:type="dxa"/>
          </w:tblCellMar>
        </w:tblPrEx>
        <w:trPr>
          <w:trHeight w:val="1367" w:hRule="atLeast"/>
          <w:jc w:val="center"/>
        </w:trPr>
        <w:tc>
          <w:tcPr>
            <w:tcW w:w="2223"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rFonts w:ascii="宋体"/>
                <w:sz w:val="28"/>
                <w:szCs w:val="28"/>
              </w:rPr>
            </w:pPr>
            <w:r>
              <w:rPr>
                <w:rFonts w:hint="eastAsia" w:ascii="黑体" w:hAnsi="黑体" w:eastAsia="黑体"/>
                <w:b/>
                <w:kern w:val="0"/>
                <w:sz w:val="28"/>
                <w:szCs w:val="28"/>
              </w:rPr>
              <w:t>职位名称及代码</w:t>
            </w:r>
          </w:p>
        </w:tc>
        <w:tc>
          <w:tcPr>
            <w:tcW w:w="1431"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sz w:val="28"/>
                <w:szCs w:val="28"/>
              </w:rPr>
            </w:pPr>
            <w:r>
              <w:rPr>
                <w:rFonts w:hint="eastAsia" w:ascii="黑体" w:hAnsi="黑体" w:eastAsia="黑体"/>
                <w:b/>
                <w:kern w:val="0"/>
                <w:sz w:val="28"/>
                <w:szCs w:val="28"/>
              </w:rPr>
              <w:t>面试入围分数线</w:t>
            </w:r>
          </w:p>
        </w:tc>
        <w:tc>
          <w:tcPr>
            <w:tcW w:w="1133"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sz w:val="28"/>
                <w:szCs w:val="28"/>
              </w:rPr>
            </w:pPr>
            <w:r>
              <w:rPr>
                <w:rFonts w:hint="eastAsia" w:ascii="黑体" w:hAnsi="黑体" w:eastAsia="黑体"/>
                <w:b/>
                <w:kern w:val="0"/>
                <w:sz w:val="28"/>
                <w:szCs w:val="28"/>
              </w:rPr>
              <w:t>姓名</w:t>
            </w:r>
          </w:p>
        </w:tc>
        <w:tc>
          <w:tcPr>
            <w:tcW w:w="1983"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sz w:val="28"/>
                <w:szCs w:val="28"/>
              </w:rPr>
            </w:pPr>
            <w:r>
              <w:rPr>
                <w:rFonts w:hint="eastAsia" w:ascii="黑体" w:hAnsi="黑体" w:eastAsia="黑体"/>
                <w:b/>
                <w:kern w:val="0"/>
                <w:sz w:val="28"/>
                <w:szCs w:val="28"/>
              </w:rPr>
              <w:t>准考证号</w:t>
            </w:r>
          </w:p>
        </w:tc>
        <w:tc>
          <w:tcPr>
            <w:tcW w:w="146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sz w:val="28"/>
                <w:szCs w:val="28"/>
              </w:rPr>
            </w:pPr>
            <w:r>
              <w:rPr>
                <w:rFonts w:hint="eastAsia" w:ascii="黑体" w:hAnsi="黑体" w:eastAsia="黑体"/>
                <w:b/>
                <w:kern w:val="0"/>
                <w:sz w:val="28"/>
                <w:szCs w:val="28"/>
              </w:rPr>
              <w:t>面试时间</w:t>
            </w:r>
          </w:p>
        </w:tc>
        <w:tc>
          <w:tcPr>
            <w:tcW w:w="1070"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宋体"/>
                <w:sz w:val="28"/>
                <w:szCs w:val="28"/>
              </w:rPr>
            </w:pPr>
            <w:r>
              <w:rPr>
                <w:rFonts w:hint="eastAsia" w:ascii="黑体" w:hAnsi="黑体" w:eastAsia="黑体"/>
                <w:b/>
                <w:kern w:val="0"/>
                <w:sz w:val="28"/>
                <w:szCs w:val="28"/>
              </w:rPr>
              <w:t>备注</w:t>
            </w: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color w:val="000000"/>
                <w:sz w:val="22"/>
                <w:szCs w:val="22"/>
              </w:rPr>
            </w:pPr>
            <w:r>
              <w:rPr>
                <w:rFonts w:hint="eastAsia" w:ascii="宋体" w:hAnsi="宋体"/>
                <w:color w:val="000000"/>
                <w:sz w:val="22"/>
                <w:szCs w:val="22"/>
              </w:rPr>
              <w:t>来宾调查队业务科室科员（</w:t>
            </w:r>
            <w:r>
              <w:rPr>
                <w:rFonts w:ascii="宋体" w:hAnsi="宋体"/>
                <w:color w:val="000000"/>
                <w:sz w:val="22"/>
                <w:szCs w:val="22"/>
              </w:rPr>
              <w:t>1</w:t>
            </w:r>
            <w:r>
              <w:rPr>
                <w:rFonts w:hint="eastAsia" w:ascii="宋体" w:hAnsi="宋体"/>
                <w:color w:val="000000"/>
                <w:sz w:val="22"/>
                <w:szCs w:val="22"/>
              </w:rPr>
              <w:t>）职位</w:t>
            </w:r>
            <w:r>
              <w:rPr>
                <w:rFonts w:hint="eastAsia" w:ascii="宋体" w:hAnsi="宋体"/>
                <w:sz w:val="24"/>
                <w:szCs w:val="24"/>
              </w:rPr>
              <w:t>（</w:t>
            </w:r>
            <w:r>
              <w:rPr>
                <w:rFonts w:ascii="宋体" w:hAnsi="宋体"/>
                <w:sz w:val="24"/>
                <w:szCs w:val="24"/>
              </w:rPr>
              <w:t>400110120003</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autoSpaceDN w:val="0"/>
              <w:spacing w:line="528" w:lineRule="auto"/>
              <w:jc w:val="center"/>
              <w:rPr>
                <w:rFonts w:ascii="宋体" w:hAnsi="宋体"/>
                <w:sz w:val="24"/>
                <w:szCs w:val="24"/>
              </w:rPr>
            </w:pPr>
            <w:r>
              <w:rPr>
                <w:rFonts w:hint="eastAsia" w:ascii="宋体" w:hAnsi="宋体"/>
                <w:sz w:val="24"/>
                <w:szCs w:val="24"/>
              </w:rPr>
              <w:t>115.1</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谭明运</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13524501040108</w:t>
            </w:r>
          </w:p>
        </w:tc>
        <w:tc>
          <w:tcPr>
            <w:tcW w:w="1468"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hAnsi="仿宋_GB2312" w:eastAsia="仿宋_GB2312"/>
                <w:b/>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4" w:space="0"/>
              <w:right w:val="single" w:color="000000" w:sz="4" w:space="0"/>
            </w:tcBorders>
            <w:vAlign w:val="center"/>
          </w:tcPr>
          <w:p>
            <w:pPr>
              <w:widowControl/>
              <w:autoSpaceDN w:val="0"/>
              <w:spacing w:line="528" w:lineRule="auto"/>
              <w:jc w:val="center"/>
              <w:rPr>
                <w:rFonts w:ascii="宋体"/>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陶庆鲜</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13524501054105</w:t>
            </w:r>
          </w:p>
        </w:tc>
        <w:tc>
          <w:tcPr>
            <w:tcW w:w="146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4" w:space="0"/>
              <w:left w:val="single" w:color="000000" w:sz="6" w:space="0"/>
              <w:bottom w:val="single" w:color="000000" w:sz="4" w:space="0"/>
              <w:right w:val="single" w:color="000000" w:sz="4" w:space="0"/>
            </w:tcBorders>
            <w:vAlign w:val="center"/>
          </w:tcPr>
          <w:p>
            <w:pPr>
              <w:widowControl/>
              <w:ind w:firstLine="120" w:firstLineChars="50"/>
              <w:jc w:val="left"/>
              <w:rPr>
                <w:rFonts w:ascii="宋体"/>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左正福</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13524501202023</w:t>
            </w:r>
          </w:p>
        </w:tc>
        <w:tc>
          <w:tcPr>
            <w:tcW w:w="146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4" w:space="0"/>
              <w:left w:val="single" w:color="000000" w:sz="6" w:space="0"/>
              <w:bottom w:val="single" w:color="000000" w:sz="6" w:space="0"/>
              <w:right w:val="single" w:color="000000" w:sz="4" w:space="0"/>
            </w:tcBorders>
            <w:vAlign w:val="center"/>
          </w:tcPr>
          <w:p>
            <w:pPr>
              <w:widowControl/>
              <w:jc w:val="center"/>
              <w:rPr>
                <w:rFonts w:ascii="宋体"/>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500" w:lineRule="exact"/>
              <w:jc w:val="center"/>
              <w:rPr>
                <w:rFonts w:ascii="宋体" w:hAnsi="宋体"/>
                <w:sz w:val="24"/>
                <w:szCs w:val="24"/>
              </w:rPr>
            </w:pPr>
            <w:r>
              <w:rPr>
                <w:rFonts w:hint="eastAsia" w:ascii="宋体" w:hAnsi="宋体"/>
                <w:sz w:val="24"/>
                <w:szCs w:val="24"/>
              </w:rPr>
              <w:t>崇左调查队业务科室科员职位（</w:t>
            </w:r>
            <w:r>
              <w:rPr>
                <w:rFonts w:ascii="宋体" w:hAnsi="宋体"/>
                <w:sz w:val="24"/>
                <w:szCs w:val="24"/>
              </w:rPr>
              <w:t>400110120004</w:t>
            </w:r>
            <w:r>
              <w:rPr>
                <w:rFonts w:hint="eastAsia" w:ascii="宋体" w:hAnsi="宋体"/>
                <w:sz w:val="24"/>
                <w:szCs w:val="24"/>
              </w:rPr>
              <w:t>）</w:t>
            </w:r>
          </w:p>
        </w:tc>
        <w:tc>
          <w:tcPr>
            <w:tcW w:w="1431"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ascii="宋体" w:hAnsi="宋体"/>
                <w:sz w:val="24"/>
                <w:szCs w:val="24"/>
              </w:rPr>
            </w:pPr>
            <w:r>
              <w:rPr>
                <w:rFonts w:hint="eastAsia" w:ascii="宋体" w:hAnsi="宋体"/>
                <w:sz w:val="24"/>
                <w:szCs w:val="24"/>
              </w:rPr>
              <w:t>114.0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农小青</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13522115170603</w:t>
            </w:r>
          </w:p>
        </w:tc>
        <w:tc>
          <w:tcPr>
            <w:tcW w:w="1468"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宋体"/>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李俊涛</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13525301114405</w:t>
            </w:r>
          </w:p>
        </w:tc>
        <w:tc>
          <w:tcPr>
            <w:tcW w:w="146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宋体"/>
                <w:sz w:val="24"/>
                <w:szCs w:val="24"/>
              </w:rPr>
            </w:pPr>
          </w:p>
        </w:tc>
      </w:tr>
      <w:tr>
        <w:tblPrEx>
          <w:tblLayout w:type="fixed"/>
          <w:tblCellMar>
            <w:top w:w="0" w:type="dxa"/>
            <w:left w:w="108" w:type="dxa"/>
            <w:bottom w:w="0" w:type="dxa"/>
            <w:right w:w="108" w:type="dxa"/>
          </w:tblCellMar>
        </w:tblPrEx>
        <w:trPr>
          <w:trHeight w:val="515" w:hRule="exact"/>
          <w:jc w:val="center"/>
        </w:trPr>
        <w:tc>
          <w:tcPr>
            <w:tcW w:w="2223"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马文01135519</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13525301135519</w:t>
            </w:r>
          </w:p>
        </w:tc>
        <w:tc>
          <w:tcPr>
            <w:tcW w:w="146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宋体"/>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象州调查队科员（</w:t>
            </w:r>
            <w:r>
              <w:rPr>
                <w:rFonts w:ascii="宋体" w:hAnsi="宋体"/>
                <w:sz w:val="24"/>
                <w:szCs w:val="24"/>
              </w:rPr>
              <w:t>1</w:t>
            </w:r>
            <w:r>
              <w:rPr>
                <w:rFonts w:hint="eastAsia" w:ascii="宋体" w:hAnsi="宋体"/>
                <w:sz w:val="24"/>
                <w:szCs w:val="24"/>
              </w:rPr>
              <w:t>）职位（</w:t>
            </w:r>
            <w:r>
              <w:rPr>
                <w:rFonts w:ascii="宋体" w:hAnsi="宋体"/>
                <w:sz w:val="24"/>
                <w:szCs w:val="24"/>
              </w:rPr>
              <w:t>400110120005</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107.4</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蒋明敏</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13524301144518</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覃家鹏</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13524401101823</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闭林凤</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13524501054821</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象州调查队科员（</w:t>
            </w:r>
            <w:r>
              <w:rPr>
                <w:rFonts w:ascii="宋体" w:hAnsi="宋体"/>
                <w:sz w:val="24"/>
                <w:szCs w:val="24"/>
              </w:rPr>
              <w:t>2</w:t>
            </w:r>
            <w:r>
              <w:rPr>
                <w:rFonts w:hint="eastAsia" w:ascii="宋体" w:hAnsi="宋体"/>
                <w:sz w:val="24"/>
                <w:szCs w:val="24"/>
              </w:rPr>
              <w:t>）职位（</w:t>
            </w:r>
            <w:r>
              <w:rPr>
                <w:rFonts w:ascii="宋体" w:hAnsi="宋体"/>
                <w:sz w:val="24"/>
                <w:szCs w:val="24"/>
              </w:rPr>
              <w:t>400110120006</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100.4</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张华</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13524501050912</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莫凯</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13524501072724</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苏倩</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13524501112419</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兴安县调查队科员职位（</w:t>
            </w:r>
            <w:r>
              <w:rPr>
                <w:rFonts w:ascii="宋体" w:hAnsi="宋体"/>
                <w:sz w:val="24"/>
                <w:szCs w:val="24"/>
              </w:rPr>
              <w:t>400110120007</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109.2</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赵明路</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13523201104319</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唐尉程</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13524501054025</w:t>
            </w:r>
          </w:p>
        </w:tc>
        <w:tc>
          <w:tcPr>
            <w:tcW w:w="1468" w:type="dxa"/>
            <w:vMerge w:val="continue"/>
            <w:tcBorders>
              <w:top w:val="single" w:color="000000" w:sz="6" w:space="0"/>
              <w:left w:val="single" w:color="000000" w:sz="6" w:space="0"/>
              <w:right w:val="single" w:color="000000" w:sz="6" w:space="0"/>
            </w:tcBorders>
            <w:vAlign w:val="center"/>
          </w:tcPr>
          <w:p>
            <w:pPr>
              <w:widowControl/>
              <w:jc w:val="center"/>
              <w:rPr>
                <w:rFonts w:ascii="仿宋_GB2312" w:hAnsi="仿宋_GB2312" w:eastAsia="仿宋_GB2312"/>
                <w:b/>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周保成</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13524501110814</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陈宸</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13524501112310</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傅俊杰</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13524501160815</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李沈妍</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13524501201730</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全州调查队科员职位（</w:t>
            </w:r>
            <w:r>
              <w:rPr>
                <w:rFonts w:ascii="宋体" w:hAnsi="宋体"/>
                <w:sz w:val="24"/>
                <w:szCs w:val="24"/>
              </w:rPr>
              <w:t>400110120008</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101.8</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陈亚妮</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13521201230304</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彭琪琪</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13523201114120</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曾玉梅</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13524501071429</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蒋政</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13524501102327</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唐煜琰</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13524501201816</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陈慧</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13525100190619</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平乐调查队科员职位（</w:t>
            </w:r>
            <w:r>
              <w:rPr>
                <w:rFonts w:ascii="宋体" w:hAnsi="宋体"/>
                <w:sz w:val="24"/>
                <w:szCs w:val="24"/>
              </w:rPr>
              <w:t>400110120009</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104.0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张振嘉</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13523101210411</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黄玉浪</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13524501063529</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易婷</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13524501160905</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都安调查队科员职位（</w:t>
            </w:r>
            <w:r>
              <w:rPr>
                <w:rFonts w:ascii="宋体" w:hAnsi="宋体"/>
                <w:sz w:val="24"/>
                <w:szCs w:val="24"/>
              </w:rPr>
              <w:t>400110120010</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105.3</w:t>
            </w: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李庆达</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13523302014422</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张文友</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13524501060415</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覃颖</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13524501071027</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灵山调查队科员职位（</w:t>
            </w:r>
            <w:r>
              <w:rPr>
                <w:rFonts w:ascii="宋体" w:hAnsi="宋体"/>
                <w:sz w:val="24"/>
                <w:szCs w:val="24"/>
              </w:rPr>
              <w:t>400110120011</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100.4</w:t>
            </w: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梁晓丹</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13524501041901</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吴其鹏</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13524501062330</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谢锡湛</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13524501101126</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上林调查队科员职位（</w:t>
            </w:r>
            <w:r>
              <w:rPr>
                <w:rFonts w:ascii="宋体" w:hAnsi="宋体"/>
                <w:sz w:val="24"/>
                <w:szCs w:val="24"/>
              </w:rPr>
              <w:t>400110120012</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86.7</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韦覃师</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13524501130706</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李星雨</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13524501142217</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李新磊</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13524501151414</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黄小英</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13524501182324</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陆名琛</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13524501190927</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黄渊</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17024501041317</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横县调查队科员（</w:t>
            </w:r>
            <w:r>
              <w:rPr>
                <w:rFonts w:ascii="宋体" w:hAnsi="宋体"/>
                <w:sz w:val="24"/>
                <w:szCs w:val="24"/>
              </w:rPr>
              <w:t>1</w:t>
            </w:r>
            <w:r>
              <w:rPr>
                <w:rFonts w:hint="eastAsia" w:ascii="宋体" w:hAnsi="宋体"/>
                <w:sz w:val="24"/>
                <w:szCs w:val="24"/>
              </w:rPr>
              <w:t>）职位（</w:t>
            </w:r>
            <w:r>
              <w:rPr>
                <w:rFonts w:ascii="宋体" w:hAnsi="宋体"/>
                <w:sz w:val="24"/>
                <w:szCs w:val="24"/>
              </w:rPr>
              <w:t>400110120013</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95.4</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莫艳艳</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13521106413513</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马燕彩</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13524501070427</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李伽豪</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13524501071512</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凌燃</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13524501122024</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梁娟</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13524501142605</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陈火霞</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13524501161828</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北流调查队科员职位（</w:t>
            </w:r>
            <w:r>
              <w:rPr>
                <w:rFonts w:ascii="宋体" w:hAnsi="宋体"/>
                <w:sz w:val="24"/>
                <w:szCs w:val="24"/>
              </w:rPr>
              <w:t>400110120014</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107.4</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邓镜余</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13524501062801</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李荣健</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13524501081616</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黄培伟</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13524501102027</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杨第斯</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13524501112103</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高梓铧</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13524501131210</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黄飞力</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13524501142121</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陶钰誉</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13524501180402</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苏宥宇</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13524501191407</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郑洁</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13524501200830</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富川调查队科员职位（</w:t>
            </w:r>
            <w:r>
              <w:rPr>
                <w:rFonts w:ascii="宋体" w:hAnsi="宋体"/>
                <w:sz w:val="24"/>
                <w:szCs w:val="24"/>
              </w:rPr>
              <w:t>400110120015</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88.3</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李晗</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13522102061017</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林峻弘</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13524501053223</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黎建宁</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13524501061230</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陈映霖</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13524501152128</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廖尉园</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13524501162410</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100.9</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欧江芬</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12924501190508</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陈俊旭</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13522301218921</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邱嘉威</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13524501055908</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杨如彪</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13524501102427</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柳州调查队业务科室科员职位（</w:t>
            </w:r>
            <w:r>
              <w:rPr>
                <w:rFonts w:ascii="宋体" w:hAnsi="宋体"/>
                <w:sz w:val="24"/>
                <w:szCs w:val="24"/>
              </w:rPr>
              <w:t>400110120016</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124.6</w:t>
            </w: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蒋云静</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13524501071117</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蔡长弓</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13524501112421</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467"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韦心怡</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13525001170622</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防城港调查队业务科室科员职位（</w:t>
            </w:r>
            <w:r>
              <w:rPr>
                <w:rFonts w:ascii="宋体" w:hAnsi="宋体"/>
                <w:sz w:val="24"/>
                <w:szCs w:val="24"/>
              </w:rPr>
              <w:t>400110120017</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110.0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冯旭</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13524401172530</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陈锦研</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13524401316004</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潘文志</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13524501041323</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梧州调查队业务科室科员职位（</w:t>
            </w:r>
            <w:r>
              <w:rPr>
                <w:rFonts w:ascii="宋体" w:hAnsi="宋体"/>
                <w:sz w:val="24"/>
                <w:szCs w:val="24"/>
              </w:rPr>
              <w:t>400110120018</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108.0</w:t>
            </w: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潘民锐</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13524501141710</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邓超中</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13524501161609</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22"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禹泽飞</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13525301597218</w:t>
            </w:r>
          </w:p>
        </w:tc>
        <w:tc>
          <w:tcPr>
            <w:tcW w:w="1468" w:type="dxa"/>
            <w:vMerge w:val="continue"/>
            <w:tcBorders>
              <w:left w:val="single" w:color="000000" w:sz="6" w:space="0"/>
              <w:bottom w:val="single" w:color="auto" w:sz="4"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北海调查队业务科室科员职位（</w:t>
            </w:r>
            <w:r>
              <w:rPr>
                <w:rFonts w:ascii="宋体" w:hAnsi="宋体"/>
                <w:sz w:val="24"/>
                <w:szCs w:val="24"/>
              </w:rPr>
              <w:t>400110120019</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112.5</w:t>
            </w: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裴承宁</w:t>
            </w:r>
          </w:p>
        </w:tc>
        <w:tc>
          <w:tcPr>
            <w:tcW w:w="1983" w:type="dxa"/>
            <w:tcBorders>
              <w:top w:val="single" w:color="000000" w:sz="6" w:space="0"/>
              <w:left w:val="single" w:color="000000" w:sz="6" w:space="0"/>
              <w:bottom w:val="single" w:color="000000" w:sz="6" w:space="0"/>
              <w:right w:val="single" w:color="auto" w:sz="4"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13524501074717</w:t>
            </w:r>
          </w:p>
        </w:tc>
        <w:tc>
          <w:tcPr>
            <w:tcW w:w="1468"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color w:val="000000"/>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auto" w:sz="4"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叶逢喜</w:t>
            </w:r>
          </w:p>
        </w:tc>
        <w:tc>
          <w:tcPr>
            <w:tcW w:w="1983" w:type="dxa"/>
            <w:tcBorders>
              <w:top w:val="single" w:color="000000" w:sz="6" w:space="0"/>
              <w:left w:val="single" w:color="000000" w:sz="6" w:space="0"/>
              <w:bottom w:val="single" w:color="000000" w:sz="6" w:space="0"/>
              <w:right w:val="single" w:color="auto" w:sz="4"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13524501170219</w:t>
            </w:r>
          </w:p>
        </w:tc>
        <w:tc>
          <w:tcPr>
            <w:tcW w:w="1468" w:type="dxa"/>
            <w:vMerge w:val="continue"/>
            <w:tcBorders>
              <w:left w:val="single" w:color="auto" w:sz="4" w:space="0"/>
              <w:right w:val="single" w:color="auto" w:sz="4" w:space="0"/>
            </w:tcBorders>
            <w:vAlign w:val="center"/>
          </w:tcPr>
          <w:p>
            <w:pPr>
              <w:widowControl/>
              <w:jc w:val="center"/>
              <w:rPr>
                <w:rFonts w:ascii="宋体"/>
                <w:sz w:val="24"/>
                <w:szCs w:val="24"/>
              </w:rPr>
            </w:pPr>
          </w:p>
        </w:tc>
        <w:tc>
          <w:tcPr>
            <w:tcW w:w="1070" w:type="dxa"/>
            <w:tcBorders>
              <w:top w:val="single" w:color="000000" w:sz="6" w:space="0"/>
              <w:left w:val="single" w:color="auto" w:sz="4"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42"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陈凝</w:t>
            </w:r>
          </w:p>
        </w:tc>
        <w:tc>
          <w:tcPr>
            <w:tcW w:w="1983" w:type="dxa"/>
            <w:tcBorders>
              <w:top w:val="single" w:color="000000" w:sz="6" w:space="0"/>
              <w:left w:val="single" w:color="000000" w:sz="6" w:space="0"/>
              <w:bottom w:val="single" w:color="000000" w:sz="6" w:space="0"/>
              <w:right w:val="single" w:color="auto" w:sz="4"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13524501181724</w:t>
            </w:r>
          </w:p>
        </w:tc>
        <w:tc>
          <w:tcPr>
            <w:tcW w:w="1468" w:type="dxa"/>
            <w:vMerge w:val="continue"/>
            <w:tcBorders>
              <w:left w:val="single" w:color="auto" w:sz="4" w:space="0"/>
              <w:bottom w:val="single" w:color="auto" w:sz="4" w:space="0"/>
              <w:right w:val="single" w:color="auto" w:sz="4" w:space="0"/>
            </w:tcBorders>
            <w:vAlign w:val="center"/>
          </w:tcPr>
          <w:p>
            <w:pPr>
              <w:widowControl/>
              <w:jc w:val="center"/>
              <w:rPr>
                <w:rFonts w:ascii="宋体"/>
                <w:sz w:val="24"/>
                <w:szCs w:val="24"/>
              </w:rPr>
            </w:pPr>
          </w:p>
        </w:tc>
        <w:tc>
          <w:tcPr>
            <w:tcW w:w="1070" w:type="dxa"/>
            <w:tcBorders>
              <w:top w:val="single" w:color="000000" w:sz="6" w:space="0"/>
              <w:left w:val="single" w:color="auto" w:sz="4"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钦州调查队业务科室科员职位（</w:t>
            </w:r>
            <w:r>
              <w:rPr>
                <w:rFonts w:ascii="宋体" w:hAnsi="宋体"/>
                <w:sz w:val="24"/>
                <w:szCs w:val="24"/>
              </w:rPr>
              <w:t>400110120020</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111.0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王元科</w:t>
            </w:r>
          </w:p>
        </w:tc>
        <w:tc>
          <w:tcPr>
            <w:tcW w:w="1983" w:type="dxa"/>
            <w:tcBorders>
              <w:top w:val="single" w:color="000000" w:sz="6" w:space="0"/>
              <w:left w:val="single" w:color="000000" w:sz="6" w:space="0"/>
              <w:bottom w:val="single" w:color="000000" w:sz="6" w:space="0"/>
              <w:right w:val="single" w:color="auto" w:sz="4"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13524301443911</w:t>
            </w:r>
          </w:p>
        </w:tc>
        <w:tc>
          <w:tcPr>
            <w:tcW w:w="1468" w:type="dxa"/>
            <w:vMerge w:val="restart"/>
            <w:tcBorders>
              <w:top w:val="single" w:color="auto" w:sz="4" w:space="0"/>
              <w:left w:val="single" w:color="auto" w:sz="4" w:space="0"/>
              <w:right w:val="single" w:color="auto" w:sz="4"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auto" w:sz="4"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黄福钟</w:t>
            </w:r>
          </w:p>
        </w:tc>
        <w:tc>
          <w:tcPr>
            <w:tcW w:w="1983" w:type="dxa"/>
            <w:tcBorders>
              <w:top w:val="single" w:color="000000" w:sz="6" w:space="0"/>
              <w:left w:val="single" w:color="000000" w:sz="6" w:space="0"/>
              <w:bottom w:val="single" w:color="000000" w:sz="6" w:space="0"/>
              <w:right w:val="single" w:color="auto" w:sz="4"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13524501073320</w:t>
            </w:r>
          </w:p>
        </w:tc>
        <w:tc>
          <w:tcPr>
            <w:tcW w:w="1468" w:type="dxa"/>
            <w:vMerge w:val="continue"/>
            <w:tcBorders>
              <w:left w:val="single" w:color="auto" w:sz="4" w:space="0"/>
              <w:right w:val="single" w:color="auto" w:sz="4" w:space="0"/>
            </w:tcBorders>
            <w:vAlign w:val="center"/>
          </w:tcPr>
          <w:p>
            <w:pPr>
              <w:widowControl/>
              <w:jc w:val="center"/>
              <w:rPr>
                <w:rFonts w:ascii="宋体"/>
                <w:sz w:val="24"/>
                <w:szCs w:val="24"/>
              </w:rPr>
            </w:pPr>
          </w:p>
        </w:tc>
        <w:tc>
          <w:tcPr>
            <w:tcW w:w="1070" w:type="dxa"/>
            <w:tcBorders>
              <w:top w:val="single" w:color="000000" w:sz="6" w:space="0"/>
              <w:left w:val="single" w:color="auto" w:sz="4"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林绍梅</w:t>
            </w:r>
          </w:p>
        </w:tc>
        <w:tc>
          <w:tcPr>
            <w:tcW w:w="1983" w:type="dxa"/>
            <w:tcBorders>
              <w:top w:val="single" w:color="000000" w:sz="6" w:space="0"/>
              <w:left w:val="single" w:color="000000" w:sz="6" w:space="0"/>
              <w:bottom w:val="single" w:color="000000" w:sz="6" w:space="0"/>
              <w:right w:val="single" w:color="auto" w:sz="4"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13524501150926</w:t>
            </w:r>
          </w:p>
        </w:tc>
        <w:tc>
          <w:tcPr>
            <w:tcW w:w="1468" w:type="dxa"/>
            <w:vMerge w:val="continue"/>
            <w:tcBorders>
              <w:left w:val="single" w:color="auto" w:sz="4" w:space="0"/>
              <w:bottom w:val="single" w:color="auto" w:sz="4" w:space="0"/>
              <w:right w:val="single" w:color="auto" w:sz="4" w:space="0"/>
            </w:tcBorders>
            <w:vAlign w:val="center"/>
          </w:tcPr>
          <w:p>
            <w:pPr>
              <w:widowControl/>
              <w:jc w:val="center"/>
              <w:rPr>
                <w:rFonts w:ascii="宋体"/>
                <w:sz w:val="24"/>
                <w:szCs w:val="24"/>
              </w:rPr>
            </w:pPr>
          </w:p>
        </w:tc>
        <w:tc>
          <w:tcPr>
            <w:tcW w:w="1070" w:type="dxa"/>
            <w:tcBorders>
              <w:top w:val="single" w:color="000000" w:sz="6" w:space="0"/>
              <w:left w:val="single" w:color="auto" w:sz="4"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贵港调查队业务科室科员职位（</w:t>
            </w:r>
            <w:r>
              <w:rPr>
                <w:rFonts w:ascii="宋体" w:hAnsi="宋体"/>
                <w:sz w:val="24"/>
                <w:szCs w:val="24"/>
              </w:rPr>
              <w:t>400110120021</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110.6</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韦姗姗</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13524501040909</w:t>
            </w:r>
          </w:p>
        </w:tc>
        <w:tc>
          <w:tcPr>
            <w:tcW w:w="1468" w:type="dxa"/>
            <w:vMerge w:val="restart"/>
            <w:tcBorders>
              <w:top w:val="single" w:color="auto" w:sz="4"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李颖</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13524501081801</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李月娥</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13525301605128</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玉林调查队业务科室科员职位（</w:t>
            </w:r>
            <w:r>
              <w:rPr>
                <w:rFonts w:ascii="宋体" w:hAnsi="宋体"/>
                <w:sz w:val="24"/>
                <w:szCs w:val="24"/>
              </w:rPr>
              <w:t>400110120022</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113.0</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龙裕剑</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13524501070806</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李冬梅</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13524501080803</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覃大鹏</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13524501142030</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贺州调查队业务科室科员职位（</w:t>
            </w:r>
            <w:r>
              <w:rPr>
                <w:rFonts w:ascii="宋体" w:hAnsi="宋体"/>
                <w:sz w:val="24"/>
                <w:szCs w:val="24"/>
              </w:rPr>
              <w:t>400110120023</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107.8</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俸江红</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13524102040129</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p>
        </w:tc>
        <w:tc>
          <w:tcPr>
            <w:tcW w:w="1431" w:type="dxa"/>
            <w:vMerge w:val="continue"/>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陈俊宇</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13524501064409</w:t>
            </w:r>
          </w:p>
        </w:tc>
        <w:tc>
          <w:tcPr>
            <w:tcW w:w="1468" w:type="dxa"/>
            <w:vMerge w:val="continue"/>
            <w:tcBorders>
              <w:top w:val="single" w:color="000000" w:sz="6" w:space="0"/>
              <w:left w:val="single" w:color="000000" w:sz="6" w:space="0"/>
              <w:right w:val="single" w:color="000000" w:sz="6" w:space="0"/>
            </w:tcBorders>
            <w:vAlign w:val="center"/>
          </w:tcPr>
          <w:p>
            <w:pPr>
              <w:widowControl/>
              <w:jc w:val="center"/>
              <w:rPr>
                <w:rFonts w:ascii="仿宋_GB2312" w:hAnsi="仿宋_GB2312" w:eastAsia="仿宋_GB2312"/>
                <w:b/>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刘辉华</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13524501130919</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spacing w:line="500" w:lineRule="exact"/>
              <w:jc w:val="center"/>
              <w:rPr>
                <w:rFonts w:ascii="宋体" w:hAnsi="宋体"/>
                <w:sz w:val="24"/>
                <w:szCs w:val="24"/>
              </w:rPr>
            </w:pPr>
            <w:r>
              <w:rPr>
                <w:rFonts w:hint="eastAsia" w:ascii="宋体" w:hAnsi="宋体"/>
                <w:sz w:val="24"/>
                <w:szCs w:val="24"/>
              </w:rPr>
              <w:t>来宾调查队业务科室(</w:t>
            </w:r>
            <w:r>
              <w:rPr>
                <w:rFonts w:ascii="宋体" w:hAnsi="宋体"/>
                <w:sz w:val="24"/>
                <w:szCs w:val="24"/>
              </w:rPr>
              <w:t>2</w:t>
            </w:r>
            <w:r>
              <w:rPr>
                <w:rFonts w:hint="eastAsia" w:ascii="宋体" w:hAnsi="宋体"/>
                <w:sz w:val="24"/>
                <w:szCs w:val="24"/>
              </w:rPr>
              <w:t>)科员职位（</w:t>
            </w:r>
            <w:r>
              <w:rPr>
                <w:rFonts w:ascii="宋体" w:hAnsi="宋体"/>
                <w:sz w:val="24"/>
                <w:szCs w:val="24"/>
              </w:rPr>
              <w:t>400110120024</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113.6</w:t>
            </w: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李谦</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13524501052307</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秦晓晖</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13524501056016</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韦俊</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13524501080817</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马山调查队科员职位（</w:t>
            </w:r>
            <w:r>
              <w:rPr>
                <w:rFonts w:ascii="宋体" w:hAnsi="宋体"/>
                <w:sz w:val="24"/>
                <w:szCs w:val="24"/>
              </w:rPr>
              <w:t>400110120025</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103.2</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韦高</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13524501063014</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方廉惠</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13521106011412</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平南调查队科员职位（</w:t>
            </w:r>
            <w:r>
              <w:rPr>
                <w:rFonts w:ascii="宋体" w:hAnsi="宋体"/>
                <w:sz w:val="24"/>
                <w:szCs w:val="24"/>
              </w:rPr>
              <w:t>400110120026</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102.0</w:t>
            </w: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梁圣钦</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13524501102824</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李侯锋</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13524501121724</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张俊斌</w:t>
            </w:r>
          </w:p>
        </w:tc>
        <w:tc>
          <w:tcPr>
            <w:tcW w:w="1983" w:type="dxa"/>
            <w:tcBorders>
              <w:top w:val="single" w:color="000000" w:sz="6" w:space="0"/>
              <w:left w:val="single" w:color="000000" w:sz="6" w:space="0"/>
              <w:bottom w:val="single" w:color="000000" w:sz="6" w:space="0"/>
              <w:right w:val="single" w:color="000000" w:sz="6" w:space="0"/>
            </w:tcBorders>
            <w:vAlign w:val="bottom"/>
          </w:tcPr>
          <w:p>
            <w:pPr>
              <w:jc w:val="center"/>
              <w:rPr>
                <w:rFonts w:ascii="宋体" w:hAnsi="宋体" w:cs="宋体"/>
                <w:color w:val="000000"/>
                <w:sz w:val="24"/>
                <w:szCs w:val="24"/>
              </w:rPr>
            </w:pPr>
            <w:r>
              <w:rPr>
                <w:rFonts w:hint="eastAsia" w:ascii="宋体" w:hAnsi="宋体"/>
                <w:color w:val="000000"/>
                <w:sz w:val="24"/>
                <w:szCs w:val="24"/>
              </w:rPr>
              <w:t>13526363060910</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浦北调查队科员职位（</w:t>
            </w:r>
            <w:r>
              <w:rPr>
                <w:rFonts w:ascii="宋体" w:hAnsi="宋体"/>
                <w:sz w:val="24"/>
                <w:szCs w:val="24"/>
              </w:rPr>
              <w:t>400110120027</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103.3</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农</w:t>
            </w:r>
            <w:r>
              <w:rPr>
                <w:rFonts w:hint="eastAsia" w:ascii="宋体" w:hAnsi="宋体" w:cs="微软雅黑"/>
                <w:sz w:val="24"/>
                <w:szCs w:val="24"/>
              </w:rPr>
              <w:t>赟赟</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13524501051828</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胡东</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13524501140727</w:t>
            </w:r>
          </w:p>
        </w:tc>
        <w:tc>
          <w:tcPr>
            <w:tcW w:w="1468" w:type="dxa"/>
            <w:vMerge w:val="continue"/>
            <w:tcBorders>
              <w:left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center"/>
              <w:rPr>
                <w:rFonts w:ascii="宋体" w:hAns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宋体" w:hAnsi="宋体"/>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陈俊霖</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13525301603822</w:t>
            </w:r>
          </w:p>
        </w:tc>
        <w:tc>
          <w:tcPr>
            <w:tcW w:w="1468" w:type="dxa"/>
            <w:vMerge w:val="continue"/>
            <w:tcBorders>
              <w:left w:val="single" w:color="000000" w:sz="6" w:space="0"/>
              <w:bottom w:val="single" w:color="000000" w:sz="6" w:space="0"/>
              <w:right w:val="single" w:color="000000" w:sz="6" w:space="0"/>
            </w:tcBorders>
            <w:vAlign w:val="center"/>
          </w:tcPr>
          <w:p>
            <w:pPr>
              <w:widowControl/>
              <w:jc w:val="center"/>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restart"/>
            <w:tcBorders>
              <w:top w:val="single" w:color="000000" w:sz="6" w:space="0"/>
              <w:left w:val="single" w:color="000000" w:sz="4"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横县调查队科员（</w:t>
            </w:r>
            <w:r>
              <w:rPr>
                <w:rFonts w:ascii="宋体" w:hAnsi="宋体"/>
                <w:sz w:val="24"/>
                <w:szCs w:val="24"/>
              </w:rPr>
              <w:t>2</w:t>
            </w:r>
            <w:r>
              <w:rPr>
                <w:rFonts w:hint="eastAsia" w:ascii="宋体" w:hAnsi="宋体"/>
                <w:sz w:val="24"/>
                <w:szCs w:val="24"/>
              </w:rPr>
              <w:t>）职位（</w:t>
            </w:r>
            <w:r>
              <w:rPr>
                <w:rFonts w:ascii="宋体" w:hAnsi="宋体"/>
                <w:sz w:val="24"/>
                <w:szCs w:val="24"/>
              </w:rPr>
              <w:t>400110120028</w:t>
            </w:r>
            <w:r>
              <w:rPr>
                <w:rFonts w:hint="eastAsia" w:ascii="宋体" w:hAnsi="宋体"/>
                <w:sz w:val="24"/>
                <w:szCs w:val="24"/>
              </w:rPr>
              <w:t>）</w:t>
            </w:r>
          </w:p>
        </w:tc>
        <w:tc>
          <w:tcPr>
            <w:tcW w:w="1431" w:type="dxa"/>
            <w:vMerge w:val="restart"/>
            <w:tcBorders>
              <w:top w:val="single" w:color="000000" w:sz="6" w:space="0"/>
              <w:left w:val="single" w:color="000000" w:sz="6" w:space="0"/>
              <w:right w:val="single" w:color="000000" w:sz="6" w:space="0"/>
            </w:tcBorders>
            <w:vAlign w:val="center"/>
          </w:tcPr>
          <w:p>
            <w:pPr>
              <w:widowControl/>
              <w:jc w:val="center"/>
              <w:rPr>
                <w:rFonts w:ascii="宋体" w:hAnsi="宋体"/>
                <w:sz w:val="24"/>
                <w:szCs w:val="24"/>
              </w:rPr>
            </w:pPr>
            <w:r>
              <w:rPr>
                <w:rFonts w:hint="eastAsia" w:ascii="宋体" w:hAnsi="宋体"/>
                <w:sz w:val="24"/>
                <w:szCs w:val="24"/>
              </w:rPr>
              <w:t>109.7</w:t>
            </w: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王立夫</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color w:val="000000"/>
                <w:sz w:val="24"/>
                <w:szCs w:val="24"/>
              </w:rPr>
            </w:pPr>
            <w:r>
              <w:rPr>
                <w:rFonts w:hint="eastAsia" w:ascii="宋体" w:hAnsi="宋体"/>
                <w:color w:val="000000"/>
                <w:sz w:val="24"/>
                <w:szCs w:val="24"/>
              </w:rPr>
              <w:t>13522301104511</w:t>
            </w:r>
          </w:p>
        </w:tc>
        <w:tc>
          <w:tcPr>
            <w:tcW w:w="1468" w:type="dxa"/>
            <w:vMerge w:val="restart"/>
            <w:tcBorders>
              <w:top w:val="single" w:color="000000" w:sz="6" w:space="0"/>
              <w:left w:val="single" w:color="000000" w:sz="6" w:space="0"/>
              <w:right w:val="single" w:color="000000" w:sz="6" w:space="0"/>
            </w:tcBorders>
            <w:vAlign w:val="center"/>
          </w:tcPr>
          <w:p>
            <w:pPr>
              <w:widowControl/>
              <w:jc w:val="center"/>
              <w:rPr>
                <w:rFonts w:ascii="宋体"/>
                <w:sz w:val="24"/>
                <w:szCs w:val="24"/>
              </w:rPr>
            </w:pPr>
            <w:r>
              <w:rPr>
                <w:rFonts w:ascii="仿宋_GB2312" w:hAnsi="仿宋_GB2312" w:eastAsia="仿宋_GB2312"/>
                <w:b/>
                <w:sz w:val="24"/>
                <w:szCs w:val="24"/>
              </w:rPr>
              <w:t>2</w:t>
            </w:r>
            <w:r>
              <w:rPr>
                <w:rFonts w:hint="eastAsia" w:ascii="仿宋_GB2312" w:hAnsi="仿宋_GB2312" w:eastAsia="仿宋_GB2312"/>
                <w:b/>
                <w:sz w:val="24"/>
                <w:szCs w:val="24"/>
              </w:rPr>
              <w:t>月</w:t>
            </w:r>
            <w:r>
              <w:rPr>
                <w:rFonts w:ascii="仿宋_GB2312" w:hAnsi="仿宋_GB2312" w:eastAsia="仿宋_GB2312"/>
                <w:b/>
                <w:sz w:val="24"/>
                <w:szCs w:val="24"/>
              </w:rPr>
              <w:t>23</w:t>
            </w:r>
            <w:r>
              <w:rPr>
                <w:rFonts w:hint="eastAsia" w:ascii="仿宋_GB2312" w:hAnsi="仿宋_GB2312" w:eastAsia="仿宋_GB2312"/>
                <w:b/>
                <w:sz w:val="24"/>
                <w:szCs w:val="24"/>
              </w:rPr>
              <w:t>日</w:t>
            </w: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left"/>
              <w:rPr>
                <w:rFonts w:asci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吕叶</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13524101087314</w:t>
            </w:r>
          </w:p>
        </w:tc>
        <w:tc>
          <w:tcPr>
            <w:tcW w:w="1468" w:type="dxa"/>
            <w:vMerge w:val="continue"/>
            <w:tcBorders>
              <w:left w:val="single" w:color="000000" w:sz="6" w:space="0"/>
              <w:right w:val="single" w:color="000000" w:sz="6" w:space="0"/>
            </w:tcBorders>
            <w:vAlign w:val="center"/>
          </w:tcPr>
          <w:p>
            <w:pPr>
              <w:widowControl/>
              <w:jc w:val="left"/>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right w:val="single" w:color="000000" w:sz="6" w:space="0"/>
            </w:tcBorders>
            <w:vAlign w:val="center"/>
          </w:tcPr>
          <w:p>
            <w:pPr>
              <w:widowControl/>
              <w:jc w:val="left"/>
              <w:rPr>
                <w:rFonts w:ascii="宋体"/>
                <w:sz w:val="24"/>
                <w:szCs w:val="24"/>
              </w:rPr>
            </w:pPr>
          </w:p>
        </w:tc>
        <w:tc>
          <w:tcPr>
            <w:tcW w:w="1431"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廖小文</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13524501042726</w:t>
            </w:r>
          </w:p>
        </w:tc>
        <w:tc>
          <w:tcPr>
            <w:tcW w:w="1468" w:type="dxa"/>
            <w:vMerge w:val="continue"/>
            <w:tcBorders>
              <w:left w:val="single" w:color="000000" w:sz="6" w:space="0"/>
              <w:right w:val="single" w:color="000000" w:sz="6" w:space="0"/>
            </w:tcBorders>
            <w:vAlign w:val="center"/>
          </w:tcPr>
          <w:p>
            <w:pPr>
              <w:widowControl/>
              <w:jc w:val="left"/>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23" w:type="dxa"/>
            <w:vMerge w:val="continue"/>
            <w:tcBorders>
              <w:left w:val="single" w:color="000000" w:sz="4" w:space="0"/>
              <w:bottom w:val="single" w:color="000000" w:sz="6" w:space="0"/>
              <w:right w:val="single" w:color="000000" w:sz="6" w:space="0"/>
            </w:tcBorders>
            <w:vAlign w:val="center"/>
          </w:tcPr>
          <w:p>
            <w:pPr>
              <w:widowControl/>
              <w:jc w:val="left"/>
              <w:rPr>
                <w:rFonts w:ascii="宋体"/>
                <w:sz w:val="24"/>
                <w:szCs w:val="24"/>
              </w:rPr>
            </w:pPr>
          </w:p>
        </w:tc>
        <w:tc>
          <w:tcPr>
            <w:tcW w:w="1431"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谭基鸿</w:t>
            </w:r>
          </w:p>
        </w:tc>
        <w:tc>
          <w:tcPr>
            <w:tcW w:w="1983"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hAnsi="宋体"/>
                <w:sz w:val="24"/>
                <w:szCs w:val="24"/>
              </w:rPr>
            </w:pPr>
            <w:r>
              <w:rPr>
                <w:rFonts w:hint="eastAsia" w:ascii="宋体" w:hAnsi="宋体"/>
                <w:sz w:val="24"/>
                <w:szCs w:val="24"/>
              </w:rPr>
              <w:t>13524501066514</w:t>
            </w:r>
          </w:p>
        </w:tc>
        <w:tc>
          <w:tcPr>
            <w:tcW w:w="1468" w:type="dxa"/>
            <w:vMerge w:val="continue"/>
            <w:tcBorders>
              <w:left w:val="single" w:color="000000" w:sz="6" w:space="0"/>
              <w:bottom w:val="single" w:color="000000" w:sz="6" w:space="0"/>
              <w:right w:val="single" w:color="000000" w:sz="6" w:space="0"/>
            </w:tcBorders>
            <w:vAlign w:val="center"/>
          </w:tcPr>
          <w:p>
            <w:pPr>
              <w:widowControl/>
              <w:jc w:val="left"/>
              <w:rPr>
                <w:rFonts w:ascii="宋体"/>
                <w:sz w:val="24"/>
                <w:szCs w:val="24"/>
              </w:rPr>
            </w:pPr>
          </w:p>
        </w:tc>
        <w:tc>
          <w:tcPr>
            <w:tcW w:w="1070"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hAnsi="仿宋_GB2312" w:eastAsia="仿宋_GB2312"/>
                <w:sz w:val="24"/>
                <w:szCs w:val="24"/>
              </w:rPr>
            </w:pPr>
          </w:p>
        </w:tc>
      </w:tr>
    </w:tbl>
    <w:p>
      <w:pPr>
        <w:spacing w:line="580" w:lineRule="exact"/>
        <w:rPr>
          <w:rFonts w:eastAsia="黑体"/>
          <w:bCs/>
          <w:color w:val="000000"/>
          <w:spacing w:val="8"/>
          <w:sz w:val="32"/>
          <w:szCs w:val="32"/>
        </w:rPr>
      </w:pPr>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国家统计局广西调查总队：</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，公共科目笔试总成绩：</w:t>
      </w:r>
      <w:r>
        <w:rPr>
          <w:rFonts w:eastAsia="仿宋_GB2312" w:cs="宋体"/>
          <w:kern w:val="0"/>
          <w:sz w:val="32"/>
          <w:szCs w:val="32"/>
        </w:rPr>
        <w:t>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姓名（如果传真需手写签名）：</w:t>
      </w:r>
      <w:r>
        <w:rPr>
          <w:rFonts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3</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国家统计局广西调查总队：</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XXXXXXXXX</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r>
        <w:rPr>
          <w:rFonts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eastAsia="仿宋_GB2312" w:cs="宋体"/>
          <w:kern w:val="0"/>
          <w:sz w:val="28"/>
          <w:szCs w:val="28"/>
        </w:rPr>
        <w:t xml:space="preserve">  </w:t>
      </w: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4</w:t>
      </w:r>
    </w:p>
    <w:p>
      <w:pPr>
        <w:jc w:val="center"/>
        <w:rPr>
          <w:rFonts w:ascii="宋体"/>
          <w:b/>
          <w:bCs/>
          <w:color w:val="000000"/>
          <w:spacing w:val="8"/>
          <w:sz w:val="44"/>
          <w:szCs w:val="44"/>
        </w:rPr>
      </w:pPr>
      <w:r>
        <w:rPr>
          <w:rFonts w:hint="eastAsia" w:ascii="宋体" w:hAnsi="宋体"/>
          <w:b/>
          <w:bCs/>
          <w:color w:val="000000"/>
          <w:spacing w:val="8"/>
          <w:sz w:val="44"/>
          <w:szCs w:val="44"/>
        </w:rPr>
        <w:t>国家统计局广西调查总队办公楼地址</w:t>
      </w:r>
    </w:p>
    <w:p>
      <w:pPr>
        <w:jc w:val="center"/>
        <w:rPr>
          <w:rFonts w:ascii="宋体"/>
          <w:b/>
          <w:bCs/>
          <w:color w:val="000000"/>
          <w:spacing w:val="8"/>
          <w:sz w:val="44"/>
          <w:szCs w:val="44"/>
        </w:rPr>
      </w:pPr>
    </w:p>
    <w:p>
      <w:pPr>
        <w:widowControl/>
        <w:jc w:val="left"/>
        <w:rPr>
          <w:rFonts w:ascii="宋体" w:cs="宋体"/>
          <w:kern w:val="0"/>
          <w:sz w:val="24"/>
          <w:szCs w:val="24"/>
        </w:rPr>
      </w:pPr>
      <w:r>
        <w:rPr>
          <w:rFonts w:ascii="宋体" w:cs="宋体"/>
          <w:kern w:val="0"/>
          <w:sz w:val="24"/>
          <w:szCs w:val="24"/>
        </w:rPr>
        <w:fldChar w:fldCharType="begin"/>
      </w:r>
      <w:r>
        <w:rPr>
          <w:rFonts w:ascii="宋体" w:cs="宋体"/>
          <w:kern w:val="0"/>
          <w:sz w:val="24"/>
          <w:szCs w:val="24"/>
        </w:rPr>
        <w:instrText xml:space="preserve"> INCLUDEPICTURE  "C:\\..\\Program Files\\Tencent\\QQ\\Users\\183922339\\Image\\C2C\\H~SB646V8CR{5C}2B[$RN17.jpg" \* MERGEFORMATINET </w:instrText>
      </w:r>
      <w:r>
        <w:rPr>
          <w:rFonts w:ascii="宋体" w:cs="宋体"/>
          <w:kern w:val="0"/>
          <w:sz w:val="24"/>
          <w:szCs w:val="24"/>
        </w:rPr>
        <w:fldChar w:fldCharType="separate"/>
      </w:r>
      <w:r>
        <w:rPr>
          <w:rFonts w:ascii="宋体" w:cs="宋体"/>
          <w:kern w:val="0"/>
          <w:sz w:val="24"/>
          <w:szCs w:val="24"/>
        </w:rPr>
        <w:fldChar w:fldCharType="begin"/>
      </w:r>
      <w:r>
        <w:rPr>
          <w:rFonts w:ascii="宋体" w:cs="宋体"/>
          <w:kern w:val="0"/>
          <w:sz w:val="24"/>
          <w:szCs w:val="24"/>
        </w:rPr>
        <w:instrText xml:space="preserve"> INCLUDEPICTURE  "C:\\..\\Program Files\\Tencent\\QQ\\Users\\183922339\\Image\\C2C\\H~SB646V8CR{5C}2B[$RN17.jpg" \* MERGEFORMATINET </w:instrText>
      </w:r>
      <w:r>
        <w:rPr>
          <w:rFonts w:ascii="宋体" w:cs="宋体"/>
          <w:kern w:val="0"/>
          <w:sz w:val="24"/>
          <w:szCs w:val="24"/>
        </w:rPr>
        <w:fldChar w:fldCharType="separate"/>
      </w:r>
      <w:r>
        <w:rPr>
          <w:rFonts w:ascii="宋体" w:cs="宋体"/>
          <w:kern w:val="0"/>
          <w:sz w:val="24"/>
          <w:szCs w:val="24"/>
        </w:rPr>
        <w:fldChar w:fldCharType="begin"/>
      </w:r>
      <w:r>
        <w:rPr>
          <w:rFonts w:ascii="宋体" w:cs="宋体"/>
          <w:kern w:val="0"/>
          <w:sz w:val="24"/>
          <w:szCs w:val="24"/>
        </w:rPr>
        <w:instrText xml:space="preserve"> INCLUDEPICTURE  "C:\\..\\Program Files\\Tencent\\QQ\\Users\\183922339\\Image\\C2C\\H~SB646V8CR{5C}2B[$RN17.jpg" \* MERGEFORMATINET </w:instrText>
      </w:r>
      <w:r>
        <w:rPr>
          <w:rFonts w:ascii="宋体" w:cs="宋体"/>
          <w:kern w:val="0"/>
          <w:sz w:val="24"/>
          <w:szCs w:val="24"/>
        </w:rPr>
        <w:fldChar w:fldCharType="separate"/>
      </w:r>
      <w:r>
        <w:rPr>
          <w:rFonts w:ascii="宋体" w:cs="宋体"/>
          <w:kern w:val="0"/>
          <w:sz w:val="24"/>
          <w:szCs w:val="24"/>
        </w:rPr>
        <w:fldChar w:fldCharType="begin"/>
      </w:r>
      <w:r>
        <w:rPr>
          <w:rFonts w:ascii="宋体" w:cs="宋体"/>
          <w:kern w:val="0"/>
          <w:sz w:val="24"/>
          <w:szCs w:val="24"/>
        </w:rPr>
        <w:instrText xml:space="preserve"> INCLUDEPICTURE  "C:\\..\\Program Files\\Tencent\\QQ\\Users\\183922339\\Image\\C2C\\H~SB646V8CR{5C}2B[$RN17.jpg" \* MERGEFORMATINET </w:instrText>
      </w:r>
      <w:r>
        <w:rPr>
          <w:rFonts w:ascii="宋体" w:cs="宋体"/>
          <w:kern w:val="0"/>
          <w:sz w:val="24"/>
          <w:szCs w:val="24"/>
        </w:rPr>
        <w:fldChar w:fldCharType="separate"/>
      </w:r>
      <w:r>
        <w:rPr>
          <w:rFonts w:ascii="宋体" w:cs="宋体"/>
          <w:kern w:val="0"/>
          <w:sz w:val="24"/>
          <w:szCs w:val="24"/>
        </w:rPr>
        <w:fldChar w:fldCharType="begin"/>
      </w:r>
      <w:r>
        <w:rPr>
          <w:rFonts w:ascii="宋体" w:cs="宋体"/>
          <w:kern w:val="0"/>
          <w:sz w:val="24"/>
          <w:szCs w:val="24"/>
        </w:rPr>
        <w:instrText xml:space="preserve"> INCLUDEPICTURE  "E:\\..\\..\\Program Files\\Tencent\\QQ\\Users\\183922339\\Image\\C2C\\H~SB646V8CR{5C}2B[$RN17.jpg" \* MERGEFORMATINET </w:instrText>
      </w:r>
      <w:r>
        <w:rPr>
          <w:rFonts w:ascii="宋体" w:cs="宋体"/>
          <w:kern w:val="0"/>
          <w:sz w:val="24"/>
          <w:szCs w:val="24"/>
        </w:rPr>
        <w:fldChar w:fldCharType="separate"/>
      </w:r>
      <w:r>
        <w:rPr>
          <w:rFonts w:ascii="宋体" w:cs="宋体"/>
          <w:kern w:val="0"/>
          <w:sz w:val="24"/>
          <w:szCs w:val="24"/>
        </w:rPr>
        <w:fldChar w:fldCharType="begin"/>
      </w:r>
      <w:r>
        <w:rPr>
          <w:rFonts w:ascii="宋体" w:cs="宋体"/>
          <w:kern w:val="0"/>
          <w:sz w:val="24"/>
          <w:szCs w:val="24"/>
        </w:rPr>
        <w:instrText xml:space="preserve"> INCLUDEPICTURE  "E:\\..\\..\\Program Files\\Tencent\\QQ\\Users\\183922339\\Image\\C2C\\H~SB646V8CR{5C}2B[$RN17.jpg" \* MERGEFORMATINET </w:instrText>
      </w:r>
      <w:r>
        <w:rPr>
          <w:rFonts w:ascii="宋体" w:cs="宋体"/>
          <w:kern w:val="0"/>
          <w:sz w:val="24"/>
          <w:szCs w:val="24"/>
        </w:rPr>
        <w:fldChar w:fldCharType="separate"/>
      </w:r>
      <w:r>
        <w:rPr>
          <w:rFonts w:ascii="宋体" w:cs="宋体"/>
          <w:kern w:val="0"/>
          <w:sz w:val="24"/>
          <w:szCs w:val="24"/>
        </w:rPr>
        <w:fldChar w:fldCharType="begin"/>
      </w:r>
      <w:r>
        <w:rPr>
          <w:rFonts w:ascii="宋体" w:cs="宋体"/>
          <w:kern w:val="0"/>
          <w:sz w:val="24"/>
          <w:szCs w:val="24"/>
        </w:rPr>
        <w:instrText xml:space="preserve"> INCLUDEPICTURE  "E:\\..\\Program Files\\Tencent\\QQ\\Users\\183922339\\Image\\C2C\\H~SB646V8CR{5C}2B[$RN17.jpg" \* MERGEFORMATINET </w:instrText>
      </w:r>
      <w:r>
        <w:rPr>
          <w:rFonts w:ascii="宋体" w:cs="宋体"/>
          <w:kern w:val="0"/>
          <w:sz w:val="24"/>
          <w:szCs w:val="24"/>
        </w:rPr>
        <w:fldChar w:fldCharType="separate"/>
      </w:r>
      <w:r>
        <w:rPr>
          <w:rFonts w:ascii="宋体" w:cs="宋体"/>
          <w:kern w:val="0"/>
          <w:sz w:val="24"/>
          <w:szCs w:val="24"/>
        </w:rPr>
        <w:drawing>
          <wp:inline distT="0" distB="0" distL="114300" distR="114300">
            <wp:extent cx="8181975" cy="3857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r:link="rId6"/>
                    <a:stretch>
                      <a:fillRect/>
                    </a:stretch>
                  </pic:blipFill>
                  <pic:spPr>
                    <a:xfrm>
                      <a:off x="0" y="0"/>
                      <a:ext cx="8181975" cy="3857625"/>
                    </a:xfrm>
                    <a:prstGeom prst="rect">
                      <a:avLst/>
                    </a:prstGeom>
                    <a:noFill/>
                    <a:ln w="9525">
                      <a:noFill/>
                    </a:ln>
                  </pic:spPr>
                </pic:pic>
              </a:graphicData>
            </a:graphic>
          </wp:inline>
        </w:drawing>
      </w:r>
      <w:r>
        <w:rPr>
          <w:rFonts w:ascii="宋体" w:cs="宋体"/>
          <w:kern w:val="0"/>
          <w:sz w:val="24"/>
          <w:szCs w:val="24"/>
        </w:rPr>
        <w:fldChar w:fldCharType="end"/>
      </w:r>
      <w:r>
        <w:rPr>
          <w:rFonts w:ascii="宋体" w:cs="宋体"/>
          <w:kern w:val="0"/>
          <w:sz w:val="24"/>
          <w:szCs w:val="24"/>
        </w:rPr>
        <w:fldChar w:fldCharType="end"/>
      </w:r>
      <w:r>
        <w:rPr>
          <w:rFonts w:ascii="宋体" w:cs="宋体"/>
          <w:kern w:val="0"/>
          <w:sz w:val="24"/>
          <w:szCs w:val="24"/>
        </w:rPr>
        <w:fldChar w:fldCharType="end"/>
      </w:r>
      <w:r>
        <w:rPr>
          <w:rFonts w:ascii="宋体" w:cs="宋体"/>
          <w:kern w:val="0"/>
          <w:sz w:val="24"/>
          <w:szCs w:val="24"/>
        </w:rPr>
        <w:fldChar w:fldCharType="end"/>
      </w:r>
      <w:r>
        <w:rPr>
          <w:rFonts w:ascii="宋体" w:cs="宋体"/>
          <w:kern w:val="0"/>
          <w:sz w:val="24"/>
          <w:szCs w:val="24"/>
        </w:rPr>
        <w:fldChar w:fldCharType="end"/>
      </w:r>
      <w:r>
        <w:rPr>
          <w:rFonts w:ascii="宋体" w:cs="宋体"/>
          <w:kern w:val="0"/>
          <w:sz w:val="24"/>
          <w:szCs w:val="24"/>
        </w:rPr>
        <w:fldChar w:fldCharType="end"/>
      </w:r>
      <w:r>
        <w:rPr>
          <w:rFonts w:ascii="宋体" w:cs="宋体"/>
          <w:kern w:val="0"/>
          <w:sz w:val="24"/>
          <w:szCs w:val="24"/>
        </w:rPr>
        <w:fldChar w:fldCharType="end"/>
      </w: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A19"/>
    <w:rsid w:val="00020BD2"/>
    <w:rsid w:val="000211DD"/>
    <w:rsid w:val="00053E9A"/>
    <w:rsid w:val="00056B94"/>
    <w:rsid w:val="00064E2A"/>
    <w:rsid w:val="00077736"/>
    <w:rsid w:val="000A5D85"/>
    <w:rsid w:val="000C3C26"/>
    <w:rsid w:val="000F34ED"/>
    <w:rsid w:val="0011716A"/>
    <w:rsid w:val="0016365B"/>
    <w:rsid w:val="001655B0"/>
    <w:rsid w:val="00172A27"/>
    <w:rsid w:val="001B251C"/>
    <w:rsid w:val="001C4CDF"/>
    <w:rsid w:val="001D7747"/>
    <w:rsid w:val="001F05BA"/>
    <w:rsid w:val="001F0E46"/>
    <w:rsid w:val="002336CB"/>
    <w:rsid w:val="00245E4B"/>
    <w:rsid w:val="002D18E1"/>
    <w:rsid w:val="002E43DA"/>
    <w:rsid w:val="002E68B5"/>
    <w:rsid w:val="002F7891"/>
    <w:rsid w:val="0030113F"/>
    <w:rsid w:val="00303B7C"/>
    <w:rsid w:val="00310D02"/>
    <w:rsid w:val="00340063"/>
    <w:rsid w:val="003535DE"/>
    <w:rsid w:val="003956E3"/>
    <w:rsid w:val="003A25A3"/>
    <w:rsid w:val="003A25F7"/>
    <w:rsid w:val="003C0E76"/>
    <w:rsid w:val="003C75C6"/>
    <w:rsid w:val="003F6C91"/>
    <w:rsid w:val="0042580B"/>
    <w:rsid w:val="00431D0E"/>
    <w:rsid w:val="00460AE1"/>
    <w:rsid w:val="00466650"/>
    <w:rsid w:val="004861CF"/>
    <w:rsid w:val="004C5817"/>
    <w:rsid w:val="005033B1"/>
    <w:rsid w:val="00521601"/>
    <w:rsid w:val="005442CC"/>
    <w:rsid w:val="00554DBF"/>
    <w:rsid w:val="00567C34"/>
    <w:rsid w:val="00580E96"/>
    <w:rsid w:val="00581842"/>
    <w:rsid w:val="00591CDA"/>
    <w:rsid w:val="005A7E05"/>
    <w:rsid w:val="005E7595"/>
    <w:rsid w:val="00634804"/>
    <w:rsid w:val="006412FB"/>
    <w:rsid w:val="0065699B"/>
    <w:rsid w:val="006C4937"/>
    <w:rsid w:val="006D20A7"/>
    <w:rsid w:val="006F3754"/>
    <w:rsid w:val="00701178"/>
    <w:rsid w:val="00703E1B"/>
    <w:rsid w:val="00705E62"/>
    <w:rsid w:val="00714F5B"/>
    <w:rsid w:val="00746026"/>
    <w:rsid w:val="00757DA8"/>
    <w:rsid w:val="00781AAE"/>
    <w:rsid w:val="007C0320"/>
    <w:rsid w:val="007D2CA5"/>
    <w:rsid w:val="00805554"/>
    <w:rsid w:val="008270EA"/>
    <w:rsid w:val="00832187"/>
    <w:rsid w:val="00876BF8"/>
    <w:rsid w:val="00893F13"/>
    <w:rsid w:val="008A51EC"/>
    <w:rsid w:val="008B0435"/>
    <w:rsid w:val="008B72BD"/>
    <w:rsid w:val="008F16BA"/>
    <w:rsid w:val="008F2DDD"/>
    <w:rsid w:val="009608CE"/>
    <w:rsid w:val="00973123"/>
    <w:rsid w:val="00997777"/>
    <w:rsid w:val="009C19AF"/>
    <w:rsid w:val="009F5744"/>
    <w:rsid w:val="00A00B85"/>
    <w:rsid w:val="00A73619"/>
    <w:rsid w:val="00A96D07"/>
    <w:rsid w:val="00B00FF7"/>
    <w:rsid w:val="00B25090"/>
    <w:rsid w:val="00B26140"/>
    <w:rsid w:val="00B53CFC"/>
    <w:rsid w:val="00B71767"/>
    <w:rsid w:val="00B863EA"/>
    <w:rsid w:val="00BD19CA"/>
    <w:rsid w:val="00BD350C"/>
    <w:rsid w:val="00BE24D6"/>
    <w:rsid w:val="00C12A8E"/>
    <w:rsid w:val="00C30478"/>
    <w:rsid w:val="00C851AD"/>
    <w:rsid w:val="00C97F63"/>
    <w:rsid w:val="00CD2131"/>
    <w:rsid w:val="00CD76FC"/>
    <w:rsid w:val="00D05164"/>
    <w:rsid w:val="00D13773"/>
    <w:rsid w:val="00D75CCA"/>
    <w:rsid w:val="00D76C5F"/>
    <w:rsid w:val="00DB1433"/>
    <w:rsid w:val="00DD11F8"/>
    <w:rsid w:val="00DD283B"/>
    <w:rsid w:val="00DE1505"/>
    <w:rsid w:val="00DE5DA3"/>
    <w:rsid w:val="00E6364B"/>
    <w:rsid w:val="00E73ED3"/>
    <w:rsid w:val="00E7612F"/>
    <w:rsid w:val="00EB5787"/>
    <w:rsid w:val="00EF6C8E"/>
    <w:rsid w:val="00F21AE7"/>
    <w:rsid w:val="00F32568"/>
    <w:rsid w:val="00F37D9E"/>
    <w:rsid w:val="00F40A4F"/>
    <w:rsid w:val="00F7529E"/>
    <w:rsid w:val="00FA0AE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1EA4FF9"/>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uiPriority w:val="99"/>
    <w:pPr>
      <w:ind w:firstLine="640" w:firstLineChars="200"/>
    </w:pPr>
    <w:rPr>
      <w:rFonts w:eastAsia="黑体"/>
      <w:sz w:val="32"/>
      <w:szCs w:val="24"/>
    </w:rPr>
  </w:style>
  <w:style w:type="paragraph" w:styleId="3">
    <w:name w:val="Balloon Text"/>
    <w:basedOn w:val="1"/>
    <w:link w:val="12"/>
    <w:semiHidden/>
    <w:unhideWhenUsed/>
    <w:uiPriority w:val="99"/>
    <w:rPr>
      <w:sz w:val="18"/>
      <w:szCs w:val="18"/>
    </w:rPr>
  </w:style>
  <w:style w:type="paragraph" w:styleId="4">
    <w:name w:val="footer"/>
    <w:basedOn w:val="1"/>
    <w:link w:val="10"/>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uiPriority w:val="99"/>
    <w:rPr>
      <w:rFonts w:cs="Times New Roman"/>
      <w:color w:val="0000FF"/>
      <w:u w:val="single"/>
    </w:rPr>
  </w:style>
  <w:style w:type="character" w:customStyle="1" w:styleId="9">
    <w:name w:val="正文文本缩进 Char"/>
    <w:link w:val="2"/>
    <w:locked/>
    <w:uiPriority w:val="99"/>
    <w:rPr>
      <w:rFonts w:eastAsia="黑体" w:cs="Times New Roman"/>
      <w:kern w:val="2"/>
      <w:sz w:val="24"/>
      <w:szCs w:val="24"/>
    </w:rPr>
  </w:style>
  <w:style w:type="character" w:customStyle="1" w:styleId="10">
    <w:name w:val="页脚 Char"/>
    <w:link w:val="4"/>
    <w:qFormat/>
    <w:locked/>
    <w:uiPriority w:val="99"/>
    <w:rPr>
      <w:rFonts w:cs="Times New Roman"/>
      <w:kern w:val="2"/>
      <w:sz w:val="18"/>
    </w:rPr>
  </w:style>
  <w:style w:type="character" w:customStyle="1" w:styleId="11">
    <w:name w:val="页眉 Char"/>
    <w:link w:val="5"/>
    <w:semiHidden/>
    <w:qFormat/>
    <w:locked/>
    <w:uiPriority w:val="99"/>
    <w:rPr>
      <w:rFonts w:cs="Times New Roman"/>
      <w:sz w:val="18"/>
      <w:szCs w:val="18"/>
    </w:rPr>
  </w:style>
  <w:style w:type="character" w:customStyle="1" w:styleId="12">
    <w:name w:val="批注框文本 Char"/>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Program%2520Files/Tencent/QQ/Users/183922339/Image/C2C/H~SB646V8CR%257b5C%257d2B%255b$RN17.jpg"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32984-B5F2-438F-ACDC-01061F7492B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1046</Words>
  <Characters>5964</Characters>
  <Lines>49</Lines>
  <Paragraphs>13</Paragraphs>
  <TotalTime>430</TotalTime>
  <ScaleCrop>false</ScaleCrop>
  <LinksUpToDate>false</LinksUpToDate>
  <CharactersWithSpaces>6997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2019-01-24T01:15:00Z</cp:lastPrinted>
  <dcterms:modified xsi:type="dcterms:W3CDTF">2019-02-01T13:44:41Z</dcterms:modified>
  <dc:title>人力资源和社会保障部机关2015年录用公务员面试公告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