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ascii="方正小标宋简体" w:hAnsi="方正小标宋简体" w:eastAsia="方正小标宋简体"/>
          <w:spacing w:val="-4"/>
          <w:sz w:val="44"/>
          <w:szCs w:val="44"/>
        </w:rPr>
      </w:pPr>
      <w:bookmarkStart w:id="1" w:name="_GoBack"/>
      <w:bookmarkEnd w:id="1"/>
    </w:p>
    <w:p>
      <w:pPr>
        <w:shd w:val="solid" w:color="FFFFFF" w:fill="auto"/>
        <w:autoSpaceDN w:val="0"/>
        <w:snapToGrid w:val="0"/>
        <w:jc w:val="center"/>
        <w:rPr>
          <w:rFonts w:ascii="方正小标宋简体" w:hAnsi="方正小标宋简体" w:eastAsia="方正小标宋简体"/>
          <w:sz w:val="44"/>
          <w:szCs w:val="44"/>
          <w:shd w:val="clear" w:color="auto" w:fill="FFFFFF"/>
        </w:rPr>
      </w:pPr>
      <w:r>
        <w:rPr>
          <w:rFonts w:hint="eastAsia" w:ascii="方正小标宋简体" w:hAnsi="方正小标宋简体" w:eastAsia="方正小标宋简体" w:cs="方正小标宋简体"/>
          <w:spacing w:val="-4"/>
          <w:sz w:val="44"/>
          <w:szCs w:val="44"/>
        </w:rPr>
        <w:t>国家能源局甘肃监管办公室</w:t>
      </w:r>
      <w:r>
        <w:rPr>
          <w:rFonts w:ascii="方正小标宋简体" w:hAnsi="方正小标宋简体" w:eastAsia="方正小标宋简体" w:cs="方正小标宋简体"/>
          <w:spacing w:val="-4"/>
          <w:sz w:val="44"/>
          <w:szCs w:val="44"/>
        </w:rPr>
        <w:t>2019</w:t>
      </w:r>
      <w:r>
        <w:rPr>
          <w:rFonts w:hint="eastAsia" w:ascii="方正小标宋简体" w:hAnsi="方正小标宋简体" w:eastAsia="方正小标宋简体" w:cs="方正小标宋简体"/>
          <w:spacing w:val="-4"/>
          <w:sz w:val="44"/>
          <w:szCs w:val="44"/>
        </w:rPr>
        <w:t>年</w:t>
      </w:r>
      <w:r>
        <w:rPr>
          <w:rFonts w:hint="eastAsia" w:ascii="方正小标宋简体" w:hAnsi="方正小标宋简体" w:eastAsia="方正小标宋简体" w:cs="方正小标宋简体"/>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hint="eastAsia" w:eastAsia="仿宋_GB2312" w:cs="仿宋_GB2312"/>
          <w:sz w:val="32"/>
          <w:szCs w:val="32"/>
          <w:shd w:val="clear" w:color="auto" w:fill="FFFFFF"/>
        </w:rPr>
        <w:t>根据公务员录用工作有关规定，现就</w:t>
      </w:r>
      <w:r>
        <w:rPr>
          <w:rFonts w:eastAsia="仿宋_GB2312"/>
          <w:sz w:val="32"/>
          <w:szCs w:val="32"/>
          <w:shd w:val="clear" w:color="auto" w:fill="FFFFFF"/>
        </w:rPr>
        <w:t>2019</w:t>
      </w:r>
      <w:r>
        <w:rPr>
          <w:rFonts w:hint="eastAsia" w:eastAsia="仿宋_GB2312" w:cs="仿宋_GB2312"/>
          <w:sz w:val="32"/>
          <w:szCs w:val="32"/>
          <w:shd w:val="clear" w:color="auto" w:fill="FFFFFF"/>
        </w:rPr>
        <w:t>年</w:t>
      </w:r>
      <w:r>
        <w:rPr>
          <w:rFonts w:hint="eastAsia" w:eastAsia="仿宋_GB2312" w:cs="仿宋_GB2312"/>
          <w:b/>
          <w:bCs/>
          <w:sz w:val="32"/>
          <w:szCs w:val="32"/>
          <w:shd w:val="clear" w:color="auto" w:fill="FFFFFF"/>
        </w:rPr>
        <w:t>国家能源局甘肃监管办公室</w:t>
      </w:r>
      <w:r>
        <w:rPr>
          <w:rFonts w:hint="eastAsia" w:eastAsia="仿宋_GB2312" w:cs="仿宋_GB2312"/>
          <w:sz w:val="32"/>
          <w:szCs w:val="32"/>
          <w:shd w:val="clear" w:color="auto" w:fill="FFFFFF"/>
        </w:rPr>
        <w:t>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cs="黑体"/>
          <w:b/>
          <w:bCs/>
          <w:sz w:val="32"/>
          <w:szCs w:val="32"/>
          <w:shd w:val="clear" w:color="auto" w:fill="FFFFFF"/>
        </w:rPr>
        <w:t>一、面试分数线及进入面试人员名单</w:t>
      </w:r>
    </w:p>
    <w:tbl>
      <w:tblPr>
        <w:tblStyle w:val="7"/>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_B4_F45"/>
            <w:r>
              <w:rPr>
                <w:rFonts w:hint="eastAsia" w:eastAsia="黑体" w:cs="黑体"/>
                <w:b/>
                <w:bCs/>
                <w:kern w:val="0"/>
                <w:sz w:val="28"/>
                <w:szCs w:val="28"/>
              </w:rPr>
              <w:t>职位</w:t>
            </w:r>
            <w:bookmarkEnd w:id="0"/>
            <w:r>
              <w:rPr>
                <w:rFonts w:hint="eastAsia" w:eastAsia="黑体" w:cs="黑体"/>
                <w:b/>
                <w:bCs/>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b/>
                <w:bCs/>
                <w:kern w:val="0"/>
                <w:sz w:val="28"/>
                <w:szCs w:val="28"/>
              </w:rPr>
              <w:t>面试</w:t>
            </w:r>
          </w:p>
          <w:p>
            <w:pPr>
              <w:widowControl/>
              <w:autoSpaceDN w:val="0"/>
              <w:spacing w:line="528" w:lineRule="auto"/>
              <w:jc w:val="center"/>
              <w:rPr>
                <w:sz w:val="28"/>
                <w:szCs w:val="28"/>
              </w:rPr>
            </w:pPr>
            <w:r>
              <w:rPr>
                <w:rFonts w:hint="eastAsia" w:eastAsia="黑体" w:cs="黑体"/>
                <w:b/>
                <w:bCs/>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b/>
                <w:bCs/>
                <w:kern w:val="0"/>
                <w:sz w:val="28"/>
                <w:szCs w:val="28"/>
              </w:rPr>
              <w:t>姓名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b/>
                <w:bCs/>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b/>
                <w:bCs/>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b/>
                <w:bCs/>
                <w:kern w:val="0"/>
                <w:sz w:val="28"/>
                <w:szCs w:val="28"/>
              </w:rPr>
              <w:t>备注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cs="仿宋_GB2312"/>
                <w:sz w:val="24"/>
                <w:szCs w:val="24"/>
              </w:rPr>
              <w:t>市场监管处主任科员及以下职位（</w:t>
            </w:r>
            <w:r>
              <w:rPr>
                <w:rFonts w:eastAsia="仿宋_GB2312"/>
                <w:sz w:val="24"/>
                <w:szCs w:val="24"/>
              </w:rPr>
              <w:t>300110109001</w:t>
            </w:r>
            <w:r>
              <w:rPr>
                <w:rFonts w:hint="eastAsia" w:eastAsia="仿宋_GB2312" w:cs="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109.4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cs="仿宋_GB2312"/>
                <w:sz w:val="24"/>
                <w:szCs w:val="24"/>
              </w:rPr>
              <w:t>蒋鑫荣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16115401011713</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bCs/>
                <w:sz w:val="24"/>
                <w:szCs w:val="24"/>
              </w:rPr>
            </w:pPr>
            <w:r>
              <w:rPr>
                <w:rFonts w:eastAsia="仿宋_GB2312"/>
                <w:b/>
                <w:bCs/>
                <w:sz w:val="24"/>
                <w:szCs w:val="24"/>
              </w:rPr>
              <w:t>2</w:t>
            </w:r>
            <w:r>
              <w:rPr>
                <w:rFonts w:hint="eastAsia" w:eastAsia="仿宋_GB2312" w:cs="仿宋_GB2312"/>
                <w:b/>
                <w:bCs/>
                <w:sz w:val="24"/>
                <w:szCs w:val="24"/>
              </w:rPr>
              <w:t>月</w:t>
            </w:r>
            <w:r>
              <w:rPr>
                <w:rFonts w:eastAsia="仿宋_GB2312"/>
                <w:b/>
                <w:bCs/>
                <w:sz w:val="24"/>
                <w:szCs w:val="24"/>
              </w:rPr>
              <w:t>22</w:t>
            </w:r>
            <w:r>
              <w:rPr>
                <w:rFonts w:hint="eastAsia" w:eastAsia="仿宋_GB2312" w:cs="仿宋_GB2312"/>
                <w:b/>
                <w:bCs/>
                <w:sz w:val="24"/>
                <w:szCs w:val="24"/>
              </w:rPr>
              <w:t>日</w:t>
            </w:r>
          </w:p>
          <w:p>
            <w:pPr>
              <w:widowControl/>
              <w:autoSpaceDN w:val="0"/>
              <w:spacing w:line="528" w:lineRule="auto"/>
              <w:jc w:val="center"/>
              <w:rPr>
                <w:sz w:val="24"/>
                <w:szCs w:val="24"/>
              </w:rPr>
            </w:pPr>
            <w:r>
              <w:rPr>
                <w:rFonts w:hint="eastAsia" w:eastAsia="仿宋_GB2312" w:cs="仿宋_GB2312"/>
                <w:b/>
                <w:bCs/>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cs="仿宋_GB2312"/>
                <w:sz w:val="24"/>
                <w:szCs w:val="24"/>
              </w:rPr>
              <w:t>赵晟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16116201024501</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cs="仿宋_GB2312"/>
                <w:sz w:val="24"/>
                <w:szCs w:val="24"/>
              </w:rPr>
              <w:t>石岩</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sz w:val="24"/>
                <w:szCs w:val="24"/>
              </w:rPr>
              <w:t>16116201023408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eastAsia="仿宋_GB2312" w:cs="仿宋_GB2312"/>
                <w:sz w:val="24"/>
                <w:szCs w:val="24"/>
              </w:rPr>
              <w:t>赵波</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16116201022818</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hint="eastAsia" w:eastAsia="仿宋_GB2312" w:cs="仿宋_GB2312"/>
                <w:sz w:val="24"/>
                <w:szCs w:val="24"/>
              </w:rPr>
              <w:t>孙明欣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sz w:val="24"/>
                <w:szCs w:val="24"/>
              </w:rPr>
            </w:pPr>
            <w:r>
              <w:rPr>
                <w:rFonts w:eastAsia="仿宋_GB2312"/>
                <w:sz w:val="24"/>
                <w:szCs w:val="24"/>
              </w:rPr>
              <w:t>16112201031822</w:t>
            </w: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请进入面试的考生于</w:t>
      </w:r>
      <w:r>
        <w:rPr>
          <w:sz w:val="32"/>
          <w:szCs w:val="32"/>
          <w:shd w:val="clear" w:color="auto" w:fill="FFFFFF"/>
        </w:rPr>
        <w:t>2019</w:t>
      </w:r>
      <w:r>
        <w:rPr>
          <w:rFonts w:hint="eastAsia" w:eastAsia="仿宋_GB2312" w:cs="仿宋_GB2312"/>
          <w:sz w:val="32"/>
          <w:szCs w:val="32"/>
          <w:shd w:val="clear" w:color="auto" w:fill="FFFFFF"/>
        </w:rPr>
        <w:t>年</w:t>
      </w:r>
      <w:r>
        <w:rPr>
          <w:rFonts w:eastAsia="仿宋_GB2312"/>
          <w:sz w:val="32"/>
          <w:szCs w:val="32"/>
          <w:shd w:val="clear" w:color="auto" w:fill="FFFFFF"/>
        </w:rPr>
        <w:t>2</w:t>
      </w:r>
      <w:r>
        <w:rPr>
          <w:rFonts w:hint="eastAsia" w:eastAsia="仿宋_GB2312" w:cs="仿宋_GB2312"/>
          <w:sz w:val="32"/>
          <w:szCs w:val="32"/>
          <w:shd w:val="clear" w:color="auto" w:fill="FFFFFF"/>
        </w:rPr>
        <w:t>月</w:t>
      </w:r>
      <w:r>
        <w:rPr>
          <w:rFonts w:eastAsia="仿宋_GB2312"/>
          <w:sz w:val="32"/>
          <w:szCs w:val="32"/>
          <w:shd w:val="clear" w:color="auto" w:fill="FFFFFF"/>
        </w:rPr>
        <w:t>3</w:t>
      </w:r>
      <w:r>
        <w:rPr>
          <w:rFonts w:hint="eastAsia" w:eastAsia="仿宋_GB2312" w:cs="仿宋_GB2312"/>
          <w:sz w:val="32"/>
          <w:szCs w:val="32"/>
          <w:shd w:val="clear" w:color="auto" w:fill="FFFFFF"/>
        </w:rPr>
        <w:t>日</w:t>
      </w:r>
      <w:r>
        <w:rPr>
          <w:rFonts w:eastAsia="仿宋_GB2312"/>
          <w:sz w:val="32"/>
          <w:szCs w:val="32"/>
          <w:shd w:val="clear" w:color="auto" w:fill="FFFFFF"/>
        </w:rPr>
        <w:t>17</w:t>
      </w:r>
      <w:r>
        <w:rPr>
          <w:rFonts w:hint="eastAsia" w:eastAsia="仿宋_GB2312" w:cs="仿宋_GB2312"/>
          <w:sz w:val="32"/>
          <w:szCs w:val="32"/>
          <w:shd w:val="clear" w:color="auto" w:fill="FFFFFF"/>
        </w:rPr>
        <w:t>时前确认是否参加面试，确认方式为电子邮件和传真。要求如下：</w:t>
      </w:r>
    </w:p>
    <w:p>
      <w:pPr>
        <w:shd w:val="solid" w:color="FFFFFF" w:fill="auto"/>
        <w:autoSpaceDN w:val="0"/>
        <w:spacing w:line="580" w:lineRule="exact"/>
        <w:ind w:firstLine="640"/>
        <w:rPr>
          <w:rFonts w:eastAsia="仿宋_GB2312"/>
          <w:sz w:val="32"/>
          <w:szCs w:val="32"/>
          <w:shd w:val="clear" w:color="auto" w:fill="FFFFFF"/>
        </w:rPr>
      </w:pPr>
      <w:r>
        <w:fldChar w:fldCharType="begin"/>
      </w:r>
      <w:r>
        <w:instrText xml:space="preserve"> HYPERLINK "mailto:1.发送电子邮件至tiantian@nea.gov.cn" </w:instrText>
      </w:r>
      <w:r>
        <w:fldChar w:fldCharType="separate"/>
      </w:r>
      <w:r>
        <w:rPr>
          <w:rStyle w:val="6"/>
          <w:color w:val="auto"/>
          <w:sz w:val="32"/>
          <w:szCs w:val="32"/>
          <w:u w:val="none"/>
          <w:shd w:val="clear" w:color="auto" w:fill="FFFFFF"/>
        </w:rPr>
        <w:t>1.</w:t>
      </w:r>
      <w:r>
        <w:rPr>
          <w:rStyle w:val="6"/>
          <w:rFonts w:hint="eastAsia" w:eastAsia="仿宋_GB2312" w:cs="仿宋_GB2312"/>
          <w:color w:val="auto"/>
          <w:sz w:val="32"/>
          <w:szCs w:val="32"/>
          <w:u w:val="none"/>
          <w:shd w:val="clear" w:color="auto" w:fill="FFFFFF"/>
        </w:rPr>
        <w:t>发送电子邮件至</w:t>
      </w:r>
      <w:r>
        <w:rPr>
          <w:rStyle w:val="6"/>
          <w:rFonts w:eastAsia="仿宋_GB2312"/>
          <w:color w:val="auto"/>
          <w:sz w:val="32"/>
          <w:szCs w:val="32"/>
          <w:u w:val="none"/>
          <w:shd w:val="clear" w:color="auto" w:fill="FFFFFF"/>
        </w:rPr>
        <w:t>tiantian</w:t>
      </w:r>
      <w:r>
        <w:rPr>
          <w:rStyle w:val="6"/>
          <w:color w:val="auto"/>
          <w:sz w:val="32"/>
          <w:szCs w:val="32"/>
          <w:u w:val="none"/>
          <w:shd w:val="clear" w:color="auto" w:fill="FFFFFF"/>
        </w:rPr>
        <w:t>@nea.gov.cn</w:t>
      </w:r>
      <w:r>
        <w:rPr>
          <w:rStyle w:val="6"/>
          <w:color w:val="auto"/>
          <w:sz w:val="32"/>
          <w:szCs w:val="32"/>
          <w:u w:val="none"/>
          <w:shd w:val="clear" w:color="auto" w:fill="FFFFFF"/>
        </w:rPr>
        <w:fldChar w:fldCharType="end"/>
      </w:r>
      <w:r>
        <w:rPr>
          <w:rFonts w:hint="eastAsia" w:eastAsia="仿宋_GB2312" w:cs="仿宋_GB2312"/>
          <w:sz w:val="32"/>
          <w:szCs w:val="32"/>
          <w:shd w:val="clear" w:color="auto" w:fill="FFFFFF"/>
        </w:rPr>
        <w:t>，并同时传真到</w:t>
      </w:r>
      <w:r>
        <w:rPr>
          <w:rFonts w:eastAsia="仿宋_GB2312"/>
          <w:sz w:val="32"/>
          <w:szCs w:val="32"/>
          <w:shd w:val="clear" w:color="auto" w:fill="FFFFFF"/>
        </w:rPr>
        <w:t>0931</w:t>
      </w:r>
      <w:r>
        <w:rPr>
          <w:sz w:val="32"/>
          <w:szCs w:val="32"/>
          <w:shd w:val="clear" w:color="auto" w:fill="FFFFFF"/>
        </w:rPr>
        <w:t>-2954805</w:t>
      </w:r>
      <w:r>
        <w:rPr>
          <w:rFonts w:hint="eastAsia" w:eastAsia="仿宋_GB2312" w:cs="仿宋_GB2312"/>
          <w:sz w:val="32"/>
          <w:szCs w:val="32"/>
          <w:shd w:val="clear" w:color="auto" w:fill="FFFFFF"/>
        </w:rPr>
        <w:t>。</w:t>
      </w:r>
    </w:p>
    <w:p>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hint="eastAsia" w:eastAsia="仿宋_GB2312" w:cs="仿宋_GB2312"/>
          <w:color w:val="000000"/>
          <w:sz w:val="32"/>
          <w:szCs w:val="32"/>
          <w:shd w:val="clear" w:color="auto" w:fill="FFFFFF"/>
        </w:rPr>
        <w:t>电子</w:t>
      </w:r>
      <w:r>
        <w:rPr>
          <w:rFonts w:hint="eastAsia" w:eastAsia="仿宋_GB2312" w:cs="仿宋_GB2312"/>
          <w:sz w:val="32"/>
          <w:szCs w:val="32"/>
          <w:shd w:val="clear" w:color="auto" w:fill="FFFFFF"/>
        </w:rPr>
        <w:t>邮件和传真标题统一写成</w:t>
      </w:r>
      <w:r>
        <w:rPr>
          <w:sz w:val="32"/>
          <w:szCs w:val="32"/>
          <w:shd w:val="clear" w:color="auto" w:fill="FFFFFF"/>
        </w:rPr>
        <w:t>“XXX</w:t>
      </w:r>
      <w:r>
        <w:rPr>
          <w:rFonts w:hint="eastAsia" w:eastAsia="仿宋_GB2312" w:cs="仿宋_GB2312"/>
          <w:sz w:val="32"/>
          <w:szCs w:val="32"/>
          <w:shd w:val="clear" w:color="auto" w:fill="FFFFFF"/>
        </w:rPr>
        <w:t>确认参加国家能源局甘肃监管办公室市场监管处主任科员及以下职位面试</w:t>
      </w:r>
      <w:r>
        <w:rPr>
          <w:sz w:val="32"/>
          <w:szCs w:val="32"/>
          <w:shd w:val="clear" w:color="auto" w:fill="FFFFFF"/>
        </w:rPr>
        <w:t>”</w:t>
      </w:r>
      <w:r>
        <w:rPr>
          <w:rFonts w:hint="eastAsia" w:cs="宋体"/>
          <w:sz w:val="32"/>
          <w:szCs w:val="32"/>
          <w:shd w:val="clear" w:color="auto" w:fill="FFFFFF"/>
        </w:rPr>
        <w:t>，</w:t>
      </w:r>
      <w:r>
        <w:rPr>
          <w:rFonts w:hint="eastAsia" w:eastAsia="仿宋_GB2312" w:cs="仿宋_GB2312"/>
          <w:sz w:val="32"/>
          <w:szCs w:val="32"/>
          <w:shd w:val="clear" w:color="auto" w:fill="FFFFFF"/>
        </w:rPr>
        <w:t>内容见附件</w:t>
      </w:r>
      <w:r>
        <w:rPr>
          <w:rFonts w:eastAsia="仿宋_GB2312"/>
          <w:sz w:val="32"/>
          <w:szCs w:val="32"/>
          <w:shd w:val="clear" w:color="auto" w:fill="FFFFFF"/>
        </w:rPr>
        <w:t>1</w:t>
      </w:r>
      <w:r>
        <w:rPr>
          <w:rFonts w:hint="eastAsia"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hint="eastAsia" w:eastAsia="仿宋_GB2312" w:cs="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zCs w:val="32"/>
          <w:shd w:val="clear" w:color="auto" w:fill="FFFFFF"/>
        </w:rPr>
      </w:pPr>
      <w:r>
        <w:rPr>
          <w:rFonts w:hint="eastAsia" w:eastAsia="黑体" w:cs="黑体"/>
          <w:sz w:val="32"/>
          <w:szCs w:val="32"/>
          <w:shd w:val="clear" w:color="auto" w:fill="FFFFFF"/>
        </w:rPr>
        <w:t>三、放弃面试的处理</w:t>
      </w:r>
    </w:p>
    <w:p>
      <w:pPr>
        <w:shd w:val="solid" w:color="FFFFFF" w:fill="auto"/>
        <w:autoSpaceDN w:val="0"/>
        <w:spacing w:line="580" w:lineRule="exact"/>
        <w:ind w:firstLine="643"/>
        <w:rPr>
          <w:rFonts w:eastAsia="仿宋_GB2312"/>
          <w:b/>
          <w:bCs/>
          <w:sz w:val="32"/>
          <w:szCs w:val="32"/>
          <w:shd w:val="clear" w:color="auto" w:fill="FFFFFF"/>
        </w:rPr>
      </w:pPr>
      <w:r>
        <w:rPr>
          <w:rFonts w:hint="eastAsia" w:eastAsia="仿宋_GB2312" w:cs="仿宋_GB2312"/>
          <w:sz w:val="32"/>
          <w:szCs w:val="32"/>
          <w:shd w:val="clear" w:color="auto" w:fill="FFFFFF"/>
        </w:rPr>
        <w:t>放弃面试的考生请填写《放弃公务员面试的声明》（详见附件</w:t>
      </w:r>
      <w:r>
        <w:rPr>
          <w:rFonts w:eastAsia="仿宋_GB2312"/>
          <w:sz w:val="32"/>
          <w:szCs w:val="32"/>
          <w:shd w:val="clear" w:color="auto" w:fill="FFFFFF"/>
        </w:rPr>
        <w:t>2</w:t>
      </w:r>
      <w:r>
        <w:rPr>
          <w:rFonts w:hint="eastAsia" w:eastAsia="仿宋_GB2312" w:cs="仿宋_GB2312"/>
          <w:sz w:val="32"/>
          <w:szCs w:val="32"/>
          <w:shd w:val="clear" w:color="auto" w:fill="FFFFFF"/>
        </w:rPr>
        <w:t>），经本人签名，于</w:t>
      </w:r>
      <w:r>
        <w:rPr>
          <w:rFonts w:eastAsia="仿宋_GB2312"/>
          <w:sz w:val="32"/>
          <w:szCs w:val="32"/>
          <w:shd w:val="clear" w:color="auto" w:fill="FFFFFF"/>
        </w:rPr>
        <w:t>2</w:t>
      </w:r>
      <w:r>
        <w:rPr>
          <w:rFonts w:hint="eastAsia" w:eastAsia="仿宋_GB2312" w:cs="仿宋_GB2312"/>
          <w:sz w:val="32"/>
          <w:szCs w:val="32"/>
          <w:shd w:val="clear" w:color="auto" w:fill="FFFFFF"/>
        </w:rPr>
        <w:t>月</w:t>
      </w:r>
      <w:r>
        <w:rPr>
          <w:rFonts w:eastAsia="仿宋_GB2312"/>
          <w:sz w:val="32"/>
          <w:szCs w:val="32"/>
          <w:shd w:val="clear" w:color="auto" w:fill="FFFFFF"/>
        </w:rPr>
        <w:t>12</w:t>
      </w:r>
      <w:r>
        <w:rPr>
          <w:rFonts w:hint="eastAsia" w:eastAsia="仿宋_GB2312" w:cs="仿宋_GB2312"/>
          <w:sz w:val="32"/>
          <w:szCs w:val="32"/>
          <w:shd w:val="clear" w:color="auto" w:fill="FFFFFF"/>
        </w:rPr>
        <w:t>日</w:t>
      </w:r>
      <w:r>
        <w:rPr>
          <w:rFonts w:eastAsia="仿宋_GB2312"/>
          <w:sz w:val="32"/>
          <w:szCs w:val="32"/>
          <w:shd w:val="clear" w:color="auto" w:fill="FFFFFF"/>
        </w:rPr>
        <w:t>12</w:t>
      </w:r>
      <w:r>
        <w:rPr>
          <w:rFonts w:hint="eastAsia" w:eastAsia="仿宋_GB2312" w:cs="仿宋_GB2312"/>
          <w:sz w:val="32"/>
          <w:szCs w:val="32"/>
          <w:shd w:val="clear" w:color="auto" w:fill="FFFFFF"/>
        </w:rPr>
        <w:t>时前</w:t>
      </w:r>
      <w:r>
        <w:rPr>
          <w:rFonts w:hint="eastAsia" w:eastAsia="仿宋_GB2312" w:cs="仿宋_GB2312"/>
          <w:color w:val="000000"/>
          <w:sz w:val="32"/>
          <w:szCs w:val="32"/>
          <w:shd w:val="clear" w:color="auto" w:fill="FFFFFF"/>
        </w:rPr>
        <w:t>传真至</w:t>
      </w:r>
      <w:r>
        <w:rPr>
          <w:rFonts w:eastAsia="仿宋_GB2312"/>
          <w:color w:val="000000"/>
          <w:sz w:val="32"/>
          <w:szCs w:val="32"/>
          <w:shd w:val="clear" w:color="auto" w:fill="FFFFFF"/>
        </w:rPr>
        <w:t>0931-2954805</w:t>
      </w:r>
      <w:r>
        <w:rPr>
          <w:rFonts w:hint="eastAsia" w:eastAsia="仿宋_GB2312" w:cs="仿宋_GB2312"/>
          <w:color w:val="000000"/>
          <w:sz w:val="32"/>
          <w:szCs w:val="32"/>
          <w:shd w:val="clear" w:color="auto" w:fill="FFFFFF"/>
        </w:rPr>
        <w:t>或发送扫描件至</w:t>
      </w:r>
      <w:r>
        <w:rPr>
          <w:rFonts w:eastAsia="仿宋_GB2312"/>
          <w:color w:val="000000"/>
          <w:sz w:val="32"/>
          <w:szCs w:val="32"/>
          <w:shd w:val="clear" w:color="auto" w:fill="FFFFFF"/>
        </w:rPr>
        <w:t>tiantian</w:t>
      </w:r>
      <w:r>
        <w:rPr>
          <w:color w:val="000000"/>
          <w:sz w:val="32"/>
          <w:szCs w:val="32"/>
          <w:shd w:val="clear" w:color="auto" w:fill="FFFFFF"/>
        </w:rPr>
        <w:t>@nea.gov.cn</w:t>
      </w:r>
      <w:r>
        <w:rPr>
          <w:rFonts w:hint="eastAsia" w:cs="宋体"/>
          <w:color w:val="000000"/>
          <w:sz w:val="32"/>
          <w:szCs w:val="32"/>
          <w:shd w:val="clear" w:color="auto" w:fill="FFFFFF"/>
        </w:rPr>
        <w:t>。</w:t>
      </w:r>
      <w:r>
        <w:rPr>
          <w:rFonts w:hint="eastAsia" w:eastAsia="仿宋_GB2312" w:cs="仿宋_GB2312"/>
          <w:b/>
          <w:bCs/>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80" w:lineRule="exact"/>
        <w:ind w:firstLine="640"/>
        <w:rPr>
          <w:rFonts w:eastAsia="黑体"/>
          <w:sz w:val="18"/>
          <w:szCs w:val="18"/>
          <w:shd w:val="clear" w:color="auto" w:fill="FFFFFF"/>
        </w:rPr>
      </w:pPr>
      <w:r>
        <w:rPr>
          <w:rFonts w:hint="eastAsia" w:eastAsia="黑体" w:cs="黑体"/>
          <w:sz w:val="32"/>
          <w:szCs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cs="仿宋_GB2312"/>
          <w:sz w:val="32"/>
          <w:szCs w:val="32"/>
        </w:rPr>
        <w:t>请考生于</w:t>
      </w:r>
      <w:r>
        <w:rPr>
          <w:rFonts w:eastAsia="仿宋_GB2312"/>
          <w:sz w:val="32"/>
          <w:szCs w:val="32"/>
        </w:rPr>
        <w:t>2</w:t>
      </w:r>
      <w:r>
        <w:rPr>
          <w:rFonts w:hint="eastAsia" w:eastAsia="仿宋_GB2312" w:cs="仿宋_GB2312"/>
          <w:sz w:val="32"/>
          <w:szCs w:val="32"/>
        </w:rPr>
        <w:t>月</w:t>
      </w:r>
      <w:r>
        <w:rPr>
          <w:rFonts w:eastAsia="仿宋_GB2312"/>
          <w:sz w:val="32"/>
          <w:szCs w:val="32"/>
        </w:rPr>
        <w:t>12</w:t>
      </w:r>
      <w:r>
        <w:rPr>
          <w:rFonts w:hint="eastAsia" w:eastAsia="仿宋_GB2312" w:cs="仿宋_GB2312"/>
          <w:sz w:val="32"/>
          <w:szCs w:val="32"/>
        </w:rPr>
        <w:t>日前（以寄出邮戳为准）通过邮政特快专递将以下材料复印件邮寄到我单位接受资格复审（一般不接待本人或快递公司送达）：</w:t>
      </w:r>
    </w:p>
    <w:p>
      <w:pPr>
        <w:spacing w:line="580" w:lineRule="exact"/>
        <w:ind w:firstLine="640" w:firstLineChars="200"/>
        <w:rPr>
          <w:rFonts w:eastAsia="仿宋_GB2312"/>
          <w:sz w:val="32"/>
          <w:szCs w:val="32"/>
        </w:rPr>
      </w:pPr>
      <w:r>
        <w:rPr>
          <w:rFonts w:eastAsia="仿宋_GB2312"/>
          <w:sz w:val="32"/>
          <w:szCs w:val="32"/>
        </w:rPr>
        <w:t xml:space="preserve">1. </w:t>
      </w:r>
      <w:r>
        <w:rPr>
          <w:rFonts w:hint="eastAsia" w:eastAsia="仿宋_GB2312" w:cs="仿宋_GB2312"/>
          <w:sz w:val="32"/>
          <w:szCs w:val="32"/>
        </w:rPr>
        <w:t>本人身份证、工作证复印件。</w:t>
      </w:r>
    </w:p>
    <w:p>
      <w:pPr>
        <w:spacing w:line="580" w:lineRule="exact"/>
        <w:ind w:firstLine="640" w:firstLineChars="200"/>
        <w:rPr>
          <w:rFonts w:eastAsia="仿宋_GB2312"/>
          <w:sz w:val="32"/>
          <w:szCs w:val="32"/>
        </w:rPr>
      </w:pPr>
      <w:r>
        <w:rPr>
          <w:rFonts w:eastAsia="仿宋_GB2312"/>
          <w:sz w:val="32"/>
          <w:szCs w:val="32"/>
        </w:rPr>
        <w:t xml:space="preserve">2. </w:t>
      </w:r>
      <w:r>
        <w:rPr>
          <w:rFonts w:hint="eastAsia" w:eastAsia="仿宋_GB2312" w:cs="仿宋_GB2312"/>
          <w:sz w:val="32"/>
          <w:szCs w:val="32"/>
        </w:rPr>
        <w:t>公共科目笔试准考证复印件。</w:t>
      </w:r>
    </w:p>
    <w:p>
      <w:pPr>
        <w:spacing w:line="580" w:lineRule="exact"/>
        <w:ind w:firstLine="640" w:firstLineChars="200"/>
        <w:rPr>
          <w:rFonts w:eastAsia="仿宋_GB2312"/>
          <w:sz w:val="32"/>
          <w:szCs w:val="32"/>
        </w:rPr>
      </w:pPr>
      <w:r>
        <w:rPr>
          <w:rFonts w:eastAsia="仿宋_GB2312"/>
          <w:sz w:val="32"/>
          <w:szCs w:val="32"/>
        </w:rPr>
        <w:t xml:space="preserve">3. </w:t>
      </w:r>
      <w:r>
        <w:rPr>
          <w:rFonts w:hint="eastAsia" w:eastAsia="仿宋_GB2312" w:cs="仿宋_GB2312"/>
          <w:sz w:val="32"/>
          <w:szCs w:val="32"/>
        </w:rPr>
        <w:t>考试报名登记表（贴好照片，如实、详细填写个人学习、工作经历，时间必须连续，并注明各学习阶段是否在职学习，取得何种学历和学位）。</w:t>
      </w:r>
    </w:p>
    <w:p>
      <w:pPr>
        <w:spacing w:line="580" w:lineRule="exact"/>
        <w:ind w:firstLine="640" w:firstLineChars="200"/>
        <w:rPr>
          <w:rFonts w:eastAsia="仿宋_GB2312"/>
          <w:sz w:val="32"/>
          <w:szCs w:val="32"/>
        </w:rPr>
      </w:pPr>
      <w:r>
        <w:rPr>
          <w:rFonts w:eastAsia="仿宋_GB2312"/>
          <w:sz w:val="32"/>
          <w:szCs w:val="32"/>
        </w:rPr>
        <w:t xml:space="preserve">4. </w:t>
      </w:r>
      <w:r>
        <w:rPr>
          <w:rFonts w:hint="eastAsia" w:eastAsia="仿宋_GB2312" w:cs="仿宋_GB2312"/>
          <w:sz w:val="32"/>
          <w:szCs w:val="32"/>
        </w:rPr>
        <w:t>本（专）科、研究生各阶段学历、学位证书复印件。</w:t>
      </w:r>
    </w:p>
    <w:p>
      <w:pPr>
        <w:spacing w:line="580" w:lineRule="exact"/>
        <w:ind w:firstLine="640" w:firstLineChars="200"/>
        <w:rPr>
          <w:rFonts w:eastAsia="仿宋_GB2312"/>
          <w:sz w:val="32"/>
          <w:szCs w:val="32"/>
        </w:rPr>
      </w:pPr>
      <w:r>
        <w:rPr>
          <w:rFonts w:eastAsia="仿宋_GB2312"/>
          <w:sz w:val="32"/>
          <w:szCs w:val="32"/>
        </w:rPr>
        <w:t xml:space="preserve">5. </w:t>
      </w:r>
      <w:r>
        <w:rPr>
          <w:rFonts w:hint="eastAsia" w:eastAsia="仿宋_GB2312" w:cs="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eastAsia="仿宋_GB2312"/>
          <w:sz w:val="32"/>
          <w:szCs w:val="32"/>
        </w:rPr>
        <w:t xml:space="preserve">6. </w:t>
      </w:r>
      <w:r>
        <w:rPr>
          <w:rFonts w:hint="eastAsia" w:eastAsia="仿宋_GB2312" w:cs="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hint="eastAsia" w:eastAsia="仿宋_GB2312" w:cs="仿宋_GB2312"/>
          <w:b/>
          <w:bCs/>
          <w:sz w:val="32"/>
          <w:szCs w:val="32"/>
        </w:rPr>
        <w:t>应届毕业生</w:t>
      </w:r>
      <w:r>
        <w:rPr>
          <w:rFonts w:hint="eastAsia" w:eastAsia="仿宋_GB2312" w:cs="仿宋_GB2312"/>
          <w:sz w:val="32"/>
          <w:szCs w:val="32"/>
        </w:rPr>
        <w:t>提供所在学校加盖公章的报名推荐表（须注明培养方式）复印件。</w:t>
      </w:r>
    </w:p>
    <w:p>
      <w:pPr>
        <w:spacing w:line="580" w:lineRule="exact"/>
        <w:ind w:firstLine="643" w:firstLineChars="200"/>
        <w:rPr>
          <w:rFonts w:eastAsia="仿宋_GB2312"/>
          <w:sz w:val="32"/>
          <w:szCs w:val="32"/>
        </w:rPr>
      </w:pPr>
      <w:r>
        <w:rPr>
          <w:rFonts w:hint="eastAsia" w:eastAsia="仿宋_GB2312" w:cs="仿宋_GB2312"/>
          <w:b/>
          <w:bCs/>
          <w:sz w:val="32"/>
          <w:szCs w:val="32"/>
        </w:rPr>
        <w:t>社会在职人员</w:t>
      </w:r>
      <w:r>
        <w:rPr>
          <w:rFonts w:hint="eastAsia" w:eastAsia="仿宋_GB2312" w:cs="仿宋_GB2312"/>
          <w:sz w:val="32"/>
          <w:szCs w:val="32"/>
        </w:rPr>
        <w:t>提供所在单位盖章的报名推荐表复印件。现工作单位与报名时填写单位不一致的，还需提供离职有关材料复印件。</w:t>
      </w:r>
    </w:p>
    <w:p>
      <w:pPr>
        <w:spacing w:line="580" w:lineRule="exact"/>
        <w:ind w:firstLine="643" w:firstLineChars="200"/>
        <w:rPr>
          <w:rFonts w:eastAsia="仿宋_GB2312" w:cs="仿宋_GB2312"/>
          <w:sz w:val="32"/>
          <w:szCs w:val="32"/>
        </w:rPr>
      </w:pPr>
      <w:r>
        <w:rPr>
          <w:rFonts w:hint="eastAsia" w:eastAsia="仿宋_GB2312" w:cs="仿宋_GB2312"/>
          <w:b/>
          <w:bCs/>
          <w:sz w:val="32"/>
          <w:szCs w:val="32"/>
        </w:rPr>
        <w:t>留学回国人员</w:t>
      </w:r>
      <w:r>
        <w:rPr>
          <w:rFonts w:hint="eastAsia" w:eastAsia="仿宋_GB2312" w:cs="仿宋_GB2312"/>
          <w:sz w:val="32"/>
          <w:szCs w:val="32"/>
        </w:rPr>
        <w:t>提供教育部留学服务中心认证的国外学历学位认证书复印件。</w:t>
      </w:r>
    </w:p>
    <w:p>
      <w:pPr>
        <w:spacing w:line="660" w:lineRule="exact"/>
        <w:ind w:firstLine="643" w:firstLineChars="200"/>
        <w:rPr>
          <w:rFonts w:eastAsia="仿宋_GB2312" w:cs="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提供所在街道或存档人才中心出具的待业证明复印件（详见附件</w:t>
      </w:r>
      <w:r>
        <w:rPr>
          <w:rFonts w:hint="eastAsia" w:eastAsia="仿宋_GB2312"/>
          <w:sz w:val="32"/>
          <w:szCs w:val="32"/>
        </w:rPr>
        <w:t>3</w:t>
      </w:r>
      <w:r>
        <w:rPr>
          <w:rFonts w:eastAsia="仿宋_GB2312"/>
          <w:sz w:val="32"/>
          <w:szCs w:val="32"/>
        </w:rPr>
        <w:t>），需注明考生政治面貌和出具证明单位联系人和办公电话。</w:t>
      </w:r>
    </w:p>
    <w:p>
      <w:pPr>
        <w:spacing w:line="580" w:lineRule="exact"/>
        <w:ind w:firstLine="643" w:firstLineChars="200"/>
        <w:rPr>
          <w:rFonts w:eastAsia="仿宋_GB2312"/>
          <w:sz w:val="32"/>
          <w:szCs w:val="32"/>
        </w:rPr>
      </w:pPr>
      <w:r>
        <w:rPr>
          <w:rFonts w:eastAsia="仿宋_GB2312"/>
          <w:b/>
          <w:bCs/>
          <w:sz w:val="32"/>
          <w:szCs w:val="32"/>
        </w:rPr>
        <w:t>“</w:t>
      </w:r>
      <w:r>
        <w:rPr>
          <w:rFonts w:hint="eastAsia" w:eastAsia="仿宋_GB2312" w:cs="仿宋_GB2312"/>
          <w:b/>
          <w:bCs/>
          <w:sz w:val="32"/>
          <w:szCs w:val="32"/>
        </w:rPr>
        <w:t>大学生村官</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cs="仿宋_GB2312"/>
          <w:b/>
          <w:bCs/>
          <w:sz w:val="32"/>
          <w:szCs w:val="32"/>
        </w:rPr>
        <w:t>农村义务教育阶段学校教师特设岗位计划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cs="仿宋_GB2312"/>
          <w:b/>
          <w:bCs/>
          <w:sz w:val="32"/>
          <w:szCs w:val="32"/>
        </w:rPr>
        <w:t>三支一扶</w:t>
      </w:r>
      <w:r>
        <w:rPr>
          <w:rFonts w:eastAsia="仿宋_GB2312"/>
          <w:b/>
          <w:bCs/>
          <w:sz w:val="32"/>
          <w:szCs w:val="32"/>
        </w:rPr>
        <w:t>”</w:t>
      </w:r>
      <w:r>
        <w:rPr>
          <w:rFonts w:hint="eastAsia" w:eastAsia="仿宋_GB2312" w:cs="仿宋_GB2312"/>
          <w:b/>
          <w:bCs/>
          <w:sz w:val="32"/>
          <w:szCs w:val="32"/>
        </w:rPr>
        <w:t>计划项目人员</w:t>
      </w:r>
      <w:r>
        <w:rPr>
          <w:rFonts w:hint="eastAsia" w:eastAsia="仿宋_GB2312" w:cs="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cs="仿宋_GB2312"/>
          <w:b/>
          <w:bCs/>
          <w:sz w:val="32"/>
          <w:szCs w:val="32"/>
        </w:rPr>
        <w:t>大学生志愿服务西部计划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提供由共青团中央统一制作的服务证和大学生志愿服务西部计划鉴定表复印件。</w:t>
      </w:r>
    </w:p>
    <w:p>
      <w:pPr>
        <w:spacing w:line="580" w:lineRule="exact"/>
        <w:ind w:firstLine="640" w:firstLineChars="200"/>
        <w:rPr>
          <w:rFonts w:eastAsia="黑体"/>
          <w:sz w:val="32"/>
          <w:szCs w:val="32"/>
          <w:u w:val="single"/>
        </w:rPr>
      </w:pPr>
      <w:r>
        <w:rPr>
          <w:rFonts w:hint="eastAsia" w:eastAsia="仿宋_GB2312" w:cs="仿宋_GB2312"/>
          <w:sz w:val="32"/>
          <w:szCs w:val="32"/>
        </w:rPr>
        <w:t>考生应对所提供材料的真实性负责，材料不全或主要信息不实，影响资格审查结果的，将取消面试资格。此外，面试前还将进行现场资格复审，届时请考生备齐以上材料原件。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cs="黑体"/>
          <w:sz w:val="32"/>
          <w:szCs w:val="32"/>
          <w:shd w:val="clear" w:color="auto" w:fill="FFFFFF"/>
        </w:rPr>
        <w:t>五、面试安排</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（一）面试时间</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面试定于</w:t>
      </w:r>
      <w:r>
        <w:rPr>
          <w:rFonts w:eastAsia="仿宋_GB2312"/>
          <w:b/>
          <w:bCs/>
          <w:sz w:val="32"/>
          <w:szCs w:val="32"/>
          <w:shd w:val="clear" w:color="auto" w:fill="FFFFFF"/>
        </w:rPr>
        <w:t>2019</w:t>
      </w:r>
      <w:r>
        <w:rPr>
          <w:rFonts w:hint="eastAsia" w:eastAsia="仿宋_GB2312" w:cs="仿宋_GB2312"/>
          <w:b/>
          <w:bCs/>
          <w:sz w:val="32"/>
          <w:szCs w:val="32"/>
          <w:shd w:val="clear" w:color="auto" w:fill="FFFFFF"/>
        </w:rPr>
        <w:t>年</w:t>
      </w:r>
      <w:r>
        <w:rPr>
          <w:rFonts w:eastAsia="仿宋_GB2312"/>
          <w:b/>
          <w:bCs/>
          <w:sz w:val="32"/>
          <w:szCs w:val="32"/>
          <w:shd w:val="clear" w:color="auto" w:fill="FFFFFF"/>
        </w:rPr>
        <w:t>2</w:t>
      </w:r>
      <w:r>
        <w:rPr>
          <w:rFonts w:hint="eastAsia" w:eastAsia="仿宋_GB2312" w:cs="仿宋_GB2312"/>
          <w:b/>
          <w:bCs/>
          <w:sz w:val="32"/>
          <w:szCs w:val="32"/>
          <w:shd w:val="clear" w:color="auto" w:fill="FFFFFF"/>
        </w:rPr>
        <w:t>月</w:t>
      </w:r>
      <w:r>
        <w:rPr>
          <w:rFonts w:eastAsia="仿宋_GB2312"/>
          <w:b/>
          <w:bCs/>
          <w:sz w:val="32"/>
          <w:szCs w:val="32"/>
          <w:shd w:val="clear" w:color="auto" w:fill="FFFFFF"/>
        </w:rPr>
        <w:t>22</w:t>
      </w:r>
      <w:r>
        <w:rPr>
          <w:rFonts w:hint="eastAsia" w:eastAsia="仿宋_GB2312" w:cs="仿宋_GB2312"/>
          <w:b/>
          <w:bCs/>
          <w:sz w:val="32"/>
          <w:szCs w:val="32"/>
          <w:shd w:val="clear" w:color="auto" w:fill="FFFFFF"/>
        </w:rPr>
        <w:t>日上午</w:t>
      </w:r>
      <w:r>
        <w:rPr>
          <w:rFonts w:eastAsia="仿宋_GB2312"/>
          <w:b/>
          <w:bCs/>
          <w:sz w:val="32"/>
          <w:szCs w:val="32"/>
          <w:shd w:val="clear" w:color="auto" w:fill="FFFFFF"/>
        </w:rPr>
        <w:t>9:00</w:t>
      </w:r>
      <w:r>
        <w:rPr>
          <w:rFonts w:hint="eastAsia" w:eastAsia="仿宋_GB2312" w:cs="仿宋_GB2312"/>
          <w:b/>
          <w:bCs/>
          <w:sz w:val="32"/>
          <w:szCs w:val="32"/>
          <w:shd w:val="clear" w:color="auto" w:fill="FFFFFF"/>
        </w:rPr>
        <w:t>开始，</w:t>
      </w:r>
      <w:r>
        <w:rPr>
          <w:rFonts w:hint="eastAsia" w:eastAsia="仿宋_GB2312" w:cs="仿宋_GB2312"/>
          <w:sz w:val="32"/>
          <w:szCs w:val="32"/>
          <w:shd w:val="clear" w:color="auto" w:fill="FFFFFF"/>
        </w:rPr>
        <w:t>请参加面试的考生于</w:t>
      </w:r>
      <w:r>
        <w:rPr>
          <w:rFonts w:hint="eastAsia" w:eastAsia="仿宋_GB2312" w:cs="仿宋_GB2312"/>
          <w:b/>
          <w:bCs/>
          <w:sz w:val="32"/>
          <w:szCs w:val="32"/>
          <w:shd w:val="clear" w:color="auto" w:fill="FFFFFF"/>
        </w:rPr>
        <w:t>当日上午</w:t>
      </w:r>
      <w:r>
        <w:rPr>
          <w:rFonts w:eastAsia="仿宋_GB2312"/>
          <w:b/>
          <w:bCs/>
          <w:sz w:val="32"/>
          <w:szCs w:val="32"/>
          <w:shd w:val="clear" w:color="auto" w:fill="FFFFFF"/>
        </w:rPr>
        <w:t>8:15</w:t>
      </w:r>
      <w:r>
        <w:rPr>
          <w:rFonts w:hint="eastAsia" w:eastAsia="仿宋_GB2312" w:cs="仿宋_GB2312"/>
          <w:b/>
          <w:bCs/>
          <w:sz w:val="32"/>
          <w:szCs w:val="32"/>
          <w:shd w:val="clear" w:color="auto" w:fill="FFFFFF"/>
        </w:rPr>
        <w:t>前</w:t>
      </w:r>
      <w:r>
        <w:rPr>
          <w:rFonts w:hint="eastAsia" w:eastAsia="仿宋_GB2312" w:cs="仿宋_GB2312"/>
          <w:sz w:val="32"/>
          <w:szCs w:val="32"/>
          <w:shd w:val="clear" w:color="auto" w:fill="FFFFFF"/>
        </w:rPr>
        <w:t>到面试地点报到，参加现场资格复审、签订保密协议，届时请携带</w:t>
      </w:r>
      <w:r>
        <w:rPr>
          <w:rFonts w:hint="eastAsia" w:eastAsia="仿宋_GB2312" w:cs="仿宋_GB2312"/>
          <w:sz w:val="32"/>
          <w:szCs w:val="32"/>
        </w:rPr>
        <w:t>资格复审有关材料的原件</w:t>
      </w:r>
      <w:r>
        <w:rPr>
          <w:rFonts w:hint="eastAsia" w:eastAsia="仿宋_GB2312" w:cs="仿宋_GB2312"/>
          <w:sz w:val="32"/>
          <w:szCs w:val="32"/>
          <w:shd w:val="clear" w:color="auto" w:fill="FFFFFF"/>
        </w:rPr>
        <w:t>。</w:t>
      </w:r>
      <w:r>
        <w:rPr>
          <w:rFonts w:hint="eastAsia" w:eastAsia="仿宋_GB2312" w:cs="仿宋_GB2312"/>
          <w:b/>
          <w:bCs/>
          <w:sz w:val="32"/>
          <w:szCs w:val="32"/>
          <w:shd w:val="clear" w:color="auto" w:fill="FFFFFF"/>
        </w:rPr>
        <w:t>面试开始前</w:t>
      </w:r>
      <w:r>
        <w:rPr>
          <w:rFonts w:eastAsia="仿宋_GB2312"/>
          <w:b/>
          <w:bCs/>
          <w:sz w:val="32"/>
          <w:szCs w:val="32"/>
          <w:shd w:val="clear" w:color="auto" w:fill="FFFFFF"/>
        </w:rPr>
        <w:t>30</w:t>
      </w:r>
      <w:r>
        <w:rPr>
          <w:rFonts w:hint="eastAsia" w:eastAsia="仿宋_GB2312" w:cs="仿宋_GB2312"/>
          <w:b/>
          <w:bCs/>
          <w:sz w:val="32"/>
          <w:szCs w:val="32"/>
          <w:shd w:val="clear" w:color="auto" w:fill="FFFFFF"/>
        </w:rPr>
        <w:t>分钟没有进入候考室的考生，取消考试资格。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国家能源局甘肃监管办公室</w:t>
      </w:r>
      <w:r>
        <w:rPr>
          <w:rFonts w:eastAsia="仿宋_GB2312"/>
          <w:sz w:val="32"/>
          <w:szCs w:val="32"/>
          <w:shd w:val="clear" w:color="auto" w:fill="FFFFFF"/>
        </w:rPr>
        <w:t>12</w:t>
      </w:r>
      <w:r>
        <w:rPr>
          <w:rFonts w:hint="eastAsia" w:eastAsia="仿宋_GB2312" w:cs="仿宋_GB2312"/>
          <w:sz w:val="32"/>
          <w:szCs w:val="32"/>
          <w:shd w:val="clear" w:color="auto" w:fill="FFFFFF"/>
        </w:rPr>
        <w:t>楼会议室。地址：甘肃省兰州市安宁区北滨河西路</w:t>
      </w:r>
      <w:r>
        <w:rPr>
          <w:rFonts w:eastAsia="仿宋_GB2312"/>
          <w:sz w:val="32"/>
          <w:szCs w:val="32"/>
          <w:shd w:val="clear" w:color="auto" w:fill="FFFFFF"/>
        </w:rPr>
        <w:t>67</w:t>
      </w:r>
      <w:r>
        <w:rPr>
          <w:rFonts w:hint="eastAsia" w:eastAsia="仿宋_GB2312" w:cs="仿宋_GB2312"/>
          <w:sz w:val="32"/>
          <w:szCs w:val="32"/>
          <w:shd w:val="clear" w:color="auto" w:fill="FFFFFF"/>
        </w:rPr>
        <w:t>号黄河家园</w:t>
      </w:r>
      <w:r>
        <w:rPr>
          <w:rFonts w:eastAsia="仿宋_GB2312"/>
          <w:sz w:val="32"/>
          <w:szCs w:val="32"/>
          <w:shd w:val="clear" w:color="auto" w:fill="FFFFFF"/>
        </w:rPr>
        <w:t>4</w:t>
      </w:r>
      <w:r>
        <w:rPr>
          <w:rFonts w:hint="eastAsia" w:eastAsia="仿宋_GB2312" w:cs="仿宋_GB2312"/>
          <w:sz w:val="32"/>
          <w:szCs w:val="32"/>
          <w:shd w:val="clear" w:color="auto" w:fill="FFFFFF"/>
        </w:rPr>
        <w:t>号楼</w:t>
      </w:r>
      <w:r>
        <w:rPr>
          <w:rFonts w:eastAsia="仿宋_GB2312"/>
          <w:sz w:val="32"/>
          <w:szCs w:val="32"/>
          <w:shd w:val="clear" w:color="auto" w:fill="FFFFFF"/>
        </w:rPr>
        <w:t>12</w:t>
      </w:r>
      <w:r>
        <w:rPr>
          <w:rFonts w:hint="eastAsia" w:eastAsia="仿宋_GB2312" w:cs="仿宋_GB2312"/>
          <w:sz w:val="32"/>
          <w:szCs w:val="32"/>
          <w:shd w:val="clear" w:color="auto" w:fill="FFFFFF"/>
        </w:rPr>
        <w:t>层。可乘公交</w:t>
      </w:r>
      <w:r>
        <w:rPr>
          <w:rFonts w:eastAsia="仿宋_GB2312"/>
          <w:sz w:val="32"/>
          <w:szCs w:val="32"/>
          <w:shd w:val="clear" w:color="auto" w:fill="FFFFFF"/>
        </w:rPr>
        <w:t>20</w:t>
      </w:r>
      <w:r>
        <w:rPr>
          <w:rFonts w:hint="eastAsia" w:eastAsia="仿宋_GB2312" w:cs="仿宋_GB2312"/>
          <w:sz w:val="32"/>
          <w:szCs w:val="32"/>
          <w:shd w:val="clear" w:color="auto" w:fill="FFFFFF"/>
        </w:rPr>
        <w:t>路、</w:t>
      </w:r>
      <w:r>
        <w:rPr>
          <w:rFonts w:eastAsia="仿宋_GB2312"/>
          <w:sz w:val="32"/>
          <w:szCs w:val="32"/>
          <w:shd w:val="clear" w:color="auto" w:fill="FFFFFF"/>
        </w:rPr>
        <w:t>103</w:t>
      </w:r>
      <w:r>
        <w:rPr>
          <w:rFonts w:hint="eastAsia" w:eastAsia="仿宋_GB2312" w:cs="仿宋_GB2312"/>
          <w:sz w:val="32"/>
          <w:szCs w:val="32"/>
          <w:shd w:val="clear" w:color="auto" w:fill="FFFFFF"/>
        </w:rPr>
        <w:t>路、</w:t>
      </w:r>
      <w:r>
        <w:rPr>
          <w:rFonts w:eastAsia="仿宋_GB2312"/>
          <w:sz w:val="32"/>
          <w:szCs w:val="32"/>
          <w:shd w:val="clear" w:color="auto" w:fill="FFFFFF"/>
        </w:rPr>
        <w:t>142</w:t>
      </w:r>
      <w:r>
        <w:rPr>
          <w:rFonts w:hint="eastAsia" w:eastAsia="仿宋_GB2312" w:cs="仿宋_GB2312"/>
          <w:sz w:val="32"/>
          <w:szCs w:val="32"/>
          <w:shd w:val="clear" w:color="auto" w:fill="FFFFFF"/>
        </w:rPr>
        <w:t>路在</w:t>
      </w:r>
      <w:r>
        <w:rPr>
          <w:rFonts w:hint="eastAsia" w:eastAsia="仿宋_GB2312" w:cs="仿宋_GB2312"/>
          <w:b/>
          <w:bCs/>
          <w:sz w:val="32"/>
          <w:szCs w:val="32"/>
          <w:shd w:val="clear" w:color="auto" w:fill="FFFFFF"/>
        </w:rPr>
        <w:t>黄河家园</w:t>
      </w:r>
      <w:r>
        <w:rPr>
          <w:rFonts w:hint="eastAsia" w:eastAsia="仿宋_GB2312" w:cs="仿宋_GB2312"/>
          <w:sz w:val="32"/>
          <w:szCs w:val="32"/>
          <w:shd w:val="clear" w:color="auto" w:fill="FFFFFF"/>
        </w:rPr>
        <w:t>站下车，步行</w:t>
      </w:r>
      <w:r>
        <w:rPr>
          <w:rFonts w:eastAsia="仿宋_GB2312"/>
          <w:sz w:val="32"/>
          <w:szCs w:val="32"/>
          <w:shd w:val="clear" w:color="auto" w:fill="FFFFFF"/>
        </w:rPr>
        <w:t>200</w:t>
      </w:r>
      <w:r>
        <w:rPr>
          <w:rFonts w:hint="eastAsia" w:eastAsia="仿宋_GB2312" w:cs="仿宋_GB2312"/>
          <w:sz w:val="32"/>
          <w:szCs w:val="32"/>
          <w:shd w:val="clear" w:color="auto" w:fill="FFFFFF"/>
        </w:rPr>
        <w:t>米即到。</w:t>
      </w:r>
    </w:p>
    <w:p>
      <w:pPr>
        <w:spacing w:line="580" w:lineRule="exact"/>
        <w:ind w:firstLine="640" w:firstLineChars="200"/>
        <w:rPr>
          <w:rFonts w:eastAsia="黑体"/>
          <w:sz w:val="32"/>
          <w:szCs w:val="32"/>
        </w:rPr>
      </w:pPr>
      <w:r>
        <w:rPr>
          <w:rFonts w:hint="eastAsia" w:eastAsia="黑体" w:cs="黑体"/>
          <w:sz w:val="32"/>
          <w:szCs w:val="32"/>
        </w:rPr>
        <w:t>六、体检和考察</w:t>
      </w:r>
    </w:p>
    <w:p>
      <w:pPr>
        <w:spacing w:line="580" w:lineRule="exact"/>
        <w:ind w:firstLine="640" w:firstLineChars="200"/>
        <w:rPr>
          <w:rFonts w:eastAsia="仿宋_GB2312"/>
          <w:sz w:val="32"/>
          <w:szCs w:val="32"/>
        </w:rPr>
      </w:pPr>
      <w:r>
        <w:rPr>
          <w:rFonts w:hint="eastAsia" w:eastAsia="仿宋_GB2312" w:cs="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cs="仿宋_GB2312"/>
          <w:sz w:val="32"/>
          <w:szCs w:val="32"/>
        </w:rPr>
        <w:t>参加面试人数与录用计划数比例达到</w:t>
      </w:r>
      <w:r>
        <w:rPr>
          <w:rFonts w:eastAsia="仿宋_GB2312"/>
          <w:sz w:val="32"/>
          <w:szCs w:val="32"/>
        </w:rPr>
        <w:t>3:1</w:t>
      </w:r>
      <w:r>
        <w:rPr>
          <w:rFonts w:hint="eastAsia" w:eastAsia="仿宋_GB2312" w:cs="仿宋_GB2312"/>
          <w:sz w:val="32"/>
          <w:szCs w:val="32"/>
        </w:rPr>
        <w:t>及以上的，面试后应按综合成绩从高到低的顺序</w:t>
      </w:r>
      <w:r>
        <w:rPr>
          <w:rFonts w:eastAsia="黑体"/>
          <w:sz w:val="32"/>
          <w:szCs w:val="32"/>
        </w:rPr>
        <w:t>1:1</w:t>
      </w:r>
      <w:r>
        <w:rPr>
          <w:rFonts w:hint="eastAsia" w:eastAsia="仿宋_GB2312" w:cs="仿宋_GB2312"/>
          <w:sz w:val="32"/>
          <w:szCs w:val="32"/>
        </w:rPr>
        <w:t>确定体检和考察人选；比例低于</w:t>
      </w:r>
      <w:r>
        <w:rPr>
          <w:rFonts w:eastAsia="仿宋_GB2312"/>
          <w:sz w:val="32"/>
          <w:szCs w:val="32"/>
        </w:rPr>
        <w:t>3:1</w:t>
      </w:r>
      <w:r>
        <w:rPr>
          <w:rFonts w:hint="eastAsia" w:eastAsia="仿宋_GB2312" w:cs="仿宋_GB2312"/>
          <w:sz w:val="32"/>
          <w:szCs w:val="32"/>
        </w:rPr>
        <w:t>的，考生面试成绩应达到</w:t>
      </w:r>
      <w:r>
        <w:rPr>
          <w:rFonts w:eastAsia="仿宋_GB2312"/>
          <w:sz w:val="32"/>
          <w:szCs w:val="32"/>
        </w:rPr>
        <w:t>80</w:t>
      </w:r>
      <w:r>
        <w:rPr>
          <w:rFonts w:hint="eastAsia" w:eastAsia="仿宋_GB2312" w:cs="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cs="仿宋_GB2312"/>
          <w:sz w:val="32"/>
          <w:szCs w:val="32"/>
        </w:rPr>
        <w:t>（二）体检</w:t>
      </w:r>
    </w:p>
    <w:p>
      <w:pPr>
        <w:pStyle w:val="2"/>
        <w:spacing w:line="580" w:lineRule="exact"/>
        <w:rPr>
          <w:rFonts w:eastAsia="仿宋_GB2312"/>
          <w:shd w:val="clear" w:color="auto" w:fill="FFFFFF"/>
        </w:rPr>
      </w:pPr>
      <w:r>
        <w:rPr>
          <w:rFonts w:hint="eastAsia" w:eastAsia="仿宋_GB2312" w:cs="仿宋_GB2312"/>
          <w:shd w:val="clear" w:color="auto" w:fill="FFFFFF"/>
        </w:rPr>
        <w:t>体检于</w:t>
      </w:r>
      <w:r>
        <w:rPr>
          <w:rFonts w:eastAsia="仿宋_GB2312"/>
          <w:b/>
          <w:bCs/>
          <w:shd w:val="clear" w:color="auto" w:fill="FFFFFF"/>
        </w:rPr>
        <w:t>2</w:t>
      </w:r>
      <w:r>
        <w:rPr>
          <w:rFonts w:hint="eastAsia" w:eastAsia="仿宋_GB2312" w:cs="仿宋_GB2312"/>
          <w:b/>
          <w:bCs/>
          <w:shd w:val="clear" w:color="auto" w:fill="FFFFFF"/>
        </w:rPr>
        <w:t>月下旬</w:t>
      </w:r>
      <w:r>
        <w:rPr>
          <w:rFonts w:hint="eastAsia" w:eastAsia="仿宋_GB2312" w:cs="仿宋_GB2312"/>
          <w:shd w:val="clear" w:color="auto" w:fill="FFFFFF"/>
        </w:rPr>
        <w:t>进行，具体时间另行通知。体检费用由考生承担。</w:t>
      </w:r>
    </w:p>
    <w:p>
      <w:pPr>
        <w:snapToGrid w:val="0"/>
        <w:spacing w:line="580" w:lineRule="exact"/>
        <w:ind w:firstLine="614" w:firstLineChars="192"/>
        <w:rPr>
          <w:rFonts w:eastAsia="仿宋_GB2312"/>
          <w:sz w:val="32"/>
          <w:szCs w:val="32"/>
        </w:rPr>
      </w:pPr>
      <w:r>
        <w:rPr>
          <w:rFonts w:hint="eastAsia" w:eastAsia="仿宋_GB2312" w:cs="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cs="仿宋_GB2312"/>
          <w:sz w:val="32"/>
          <w:szCs w:val="32"/>
        </w:rPr>
        <w:t>综合成绩计算</w:t>
      </w:r>
      <w:r>
        <w:rPr>
          <w:rFonts w:eastAsia="仿宋_GB2312"/>
          <w:sz w:val="32"/>
          <w:szCs w:val="32"/>
        </w:rPr>
        <w:t xml:space="preserve">: </w:t>
      </w:r>
      <w:r>
        <w:rPr>
          <w:rFonts w:hint="eastAsia" w:eastAsia="仿宋_GB2312" w:cs="仿宋_GB2312"/>
          <w:sz w:val="32"/>
          <w:szCs w:val="32"/>
        </w:rPr>
        <w:t>综合成绩</w:t>
      </w:r>
      <w:r>
        <w:rPr>
          <w:rFonts w:eastAsia="仿宋_GB2312"/>
          <w:sz w:val="32"/>
          <w:szCs w:val="32"/>
        </w:rPr>
        <w:t xml:space="preserve"> =</w:t>
      </w:r>
      <w:r>
        <w:rPr>
          <w:rFonts w:hint="eastAsia" w:eastAsia="仿宋_GB2312" w:cs="仿宋_GB2312"/>
          <w:sz w:val="32"/>
          <w:szCs w:val="32"/>
        </w:rPr>
        <w:t>（笔试总成绩÷</w:t>
      </w:r>
      <w:r>
        <w:rPr>
          <w:rFonts w:eastAsia="仿宋_GB2312"/>
          <w:sz w:val="32"/>
          <w:szCs w:val="32"/>
        </w:rPr>
        <w:t>2</w:t>
      </w:r>
      <w:r>
        <w:rPr>
          <w:rFonts w:hint="eastAsia" w:ascii="仿宋_GB2312" w:eastAsia="仿宋_GB2312" w:cs="仿宋_GB2312"/>
          <w:sz w:val="32"/>
          <w:szCs w:val="32"/>
        </w:rPr>
        <w:t>）×</w:t>
      </w:r>
      <w:r>
        <w:rPr>
          <w:rFonts w:eastAsia="仿宋_GB2312"/>
          <w:sz w:val="32"/>
          <w:szCs w:val="32"/>
        </w:rPr>
        <w:t xml:space="preserve">50% + </w:t>
      </w:r>
      <w:r>
        <w:rPr>
          <w:rFonts w:hint="eastAsia" w:eastAsia="仿宋_GB2312" w:cs="仿宋_GB2312"/>
          <w:sz w:val="32"/>
          <w:szCs w:val="32"/>
        </w:rPr>
        <w:t>面试成</w:t>
      </w:r>
      <w:r>
        <w:rPr>
          <w:rFonts w:hint="eastAsia" w:ascii="仿宋_GB2312" w:eastAsia="仿宋_GB2312" w:cs="仿宋_GB2312"/>
          <w:sz w:val="32"/>
          <w:szCs w:val="32"/>
        </w:rPr>
        <w:t>绩×</w:t>
      </w:r>
      <w:r>
        <w:rPr>
          <w:rFonts w:eastAsia="仿宋_GB2312"/>
          <w:sz w:val="32"/>
          <w:szCs w:val="32"/>
        </w:rPr>
        <w:t>50%</w:t>
      </w:r>
    </w:p>
    <w:p>
      <w:pPr>
        <w:spacing w:line="580" w:lineRule="exact"/>
        <w:ind w:firstLine="640" w:firstLineChars="200"/>
        <w:rPr>
          <w:rFonts w:eastAsia="黑体"/>
          <w:sz w:val="32"/>
          <w:szCs w:val="32"/>
        </w:rPr>
      </w:pPr>
      <w:r>
        <w:rPr>
          <w:rFonts w:hint="eastAsia" w:eastAsia="黑体" w:cs="黑体"/>
          <w:sz w:val="32"/>
          <w:szCs w:val="32"/>
        </w:rPr>
        <w:t>七、注意事项</w:t>
      </w:r>
    </w:p>
    <w:p>
      <w:pPr>
        <w:shd w:val="solid" w:color="FFFFFF" w:fill="auto"/>
        <w:autoSpaceDN w:val="0"/>
        <w:spacing w:line="58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考生应对个人提供资料的真实性负责。</w:t>
      </w:r>
    </w:p>
    <w:p>
      <w:pPr>
        <w:spacing w:line="580" w:lineRule="exact"/>
        <w:ind w:firstLine="643" w:firstLineChars="200"/>
        <w:rPr>
          <w:rFonts w:eastAsia="Times New Roman"/>
          <w:sz w:val="32"/>
          <w:szCs w:val="32"/>
        </w:rPr>
      </w:pPr>
      <w:r>
        <w:rPr>
          <w:rFonts w:hint="eastAsia" w:eastAsia="仿宋_GB2312" w:cs="仿宋_GB2312"/>
          <w:b/>
          <w:bCs/>
          <w:sz w:val="32"/>
          <w:szCs w:val="32"/>
        </w:rPr>
        <w:t>联系方式：</w:t>
      </w:r>
      <w:r>
        <w:rPr>
          <w:sz w:val="32"/>
          <w:szCs w:val="32"/>
        </w:rPr>
        <w:t>0931-2954806</w:t>
      </w:r>
      <w:r>
        <w:rPr>
          <w:rFonts w:hint="eastAsia" w:cs="宋体"/>
          <w:sz w:val="32"/>
          <w:szCs w:val="32"/>
        </w:rPr>
        <w:t>、</w:t>
      </w:r>
      <w:r>
        <w:rPr>
          <w:sz w:val="32"/>
          <w:szCs w:val="32"/>
        </w:rPr>
        <w:t>2954807</w:t>
      </w:r>
      <w:r>
        <w:rPr>
          <w:rFonts w:hint="eastAsia" w:eastAsia="仿宋_GB2312" w:cs="仿宋_GB2312"/>
          <w:sz w:val="32"/>
          <w:szCs w:val="32"/>
          <w:shd w:val="clear" w:color="auto" w:fill="FFFFFF"/>
        </w:rPr>
        <w:t>（电话）</w:t>
      </w:r>
    </w:p>
    <w:p>
      <w:pPr>
        <w:spacing w:line="580" w:lineRule="exact"/>
        <w:ind w:firstLine="640" w:firstLineChars="200"/>
        <w:rPr>
          <w:rFonts w:eastAsia="仿宋_GB2312"/>
          <w:b/>
          <w:bCs/>
          <w:sz w:val="32"/>
          <w:szCs w:val="32"/>
        </w:rPr>
      </w:pPr>
      <w:r>
        <w:rPr>
          <w:sz w:val="32"/>
          <w:szCs w:val="32"/>
        </w:rPr>
        <w:t>0931-2954805</w:t>
      </w:r>
      <w:r>
        <w:rPr>
          <w:rFonts w:hint="eastAsia" w:eastAsia="仿宋_GB2312" w:cs="仿宋_GB2312"/>
          <w:sz w:val="32"/>
          <w:szCs w:val="32"/>
          <w:shd w:val="clear" w:color="auto" w:fill="FFFFFF"/>
        </w:rPr>
        <w:t>（传真）</w:t>
      </w:r>
    </w:p>
    <w:p>
      <w:pPr>
        <w:shd w:val="solid" w:color="FFFFFF" w:fill="auto"/>
        <w:autoSpaceDN w:val="0"/>
        <w:spacing w:line="580" w:lineRule="exact"/>
        <w:ind w:firstLine="640"/>
        <w:rPr>
          <w:sz w:val="32"/>
          <w:szCs w:val="32"/>
          <w:shd w:val="clear" w:color="auto" w:fill="FFFFFF"/>
        </w:rPr>
      </w:pPr>
      <w:r>
        <w:rPr>
          <w:rFonts w:hint="eastAsia" w:eastAsia="仿宋_GB2312" w:cs="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eastAsia="仿宋_GB2312"/>
          <w:sz w:val="32"/>
          <w:szCs w:val="32"/>
        </w:rPr>
      </w:pPr>
      <w:r>
        <w:rPr>
          <w:rFonts w:hint="eastAsia" w:eastAsia="仿宋_GB2312" w:cs="仿宋_GB2312"/>
          <w:sz w:val="32"/>
          <w:szCs w:val="32"/>
        </w:rPr>
        <w:t>附件：</w:t>
      </w:r>
      <w:r>
        <w:rPr>
          <w:rFonts w:eastAsia="仿宋_GB2312"/>
          <w:sz w:val="32"/>
          <w:szCs w:val="32"/>
        </w:rPr>
        <w:t xml:space="preserve">1. </w:t>
      </w:r>
      <w:r>
        <w:rPr>
          <w:rFonts w:hint="eastAsia" w:eastAsia="仿宋_GB2312" w:cs="仿宋_GB2312"/>
          <w:sz w:val="32"/>
          <w:szCs w:val="32"/>
        </w:rPr>
        <w:t>面试确认内容</w:t>
      </w:r>
    </w:p>
    <w:p>
      <w:pPr>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cs="仿宋_GB2312"/>
          <w:sz w:val="32"/>
          <w:szCs w:val="32"/>
        </w:rPr>
        <w:t>放弃面试资格声明</w:t>
      </w:r>
    </w:p>
    <w:p>
      <w:pPr>
        <w:shd w:val="solid" w:color="FFFFFF" w:fill="auto"/>
        <w:autoSpaceDN w:val="0"/>
        <w:spacing w:line="580" w:lineRule="exact"/>
        <w:rPr>
          <w:rFonts w:eastAsia="仿宋_GB2312"/>
          <w:sz w:val="32"/>
          <w:szCs w:val="32"/>
          <w:shd w:val="clear" w:color="auto" w:fill="FFFFFF"/>
        </w:rPr>
      </w:pPr>
      <w:r>
        <w:rPr>
          <w:rFonts w:hint="eastAsia" w:eastAsia="仿宋_GB2312"/>
          <w:sz w:val="32"/>
          <w:szCs w:val="32"/>
          <w:shd w:val="clear" w:color="auto" w:fill="FFFFFF"/>
        </w:rPr>
        <w:t xml:space="preserve">          3. 待业证明（样式）</w:t>
      </w:r>
    </w:p>
    <w:p>
      <w:pPr>
        <w:shd w:val="solid" w:color="FFFFFF" w:fill="auto"/>
        <w:autoSpaceDN w:val="0"/>
        <w:spacing w:line="580" w:lineRule="exact"/>
        <w:rPr>
          <w:rFonts w:eastAsia="仿宋_GB2312"/>
          <w:sz w:val="32"/>
          <w:szCs w:val="32"/>
          <w:shd w:val="clear" w:color="auto" w:fill="FFFFFF"/>
        </w:rPr>
      </w:pPr>
    </w:p>
    <w:p>
      <w:pPr>
        <w:shd w:val="solid" w:color="FFFFFF" w:fill="auto"/>
        <w:autoSpaceDN w:val="0"/>
        <w:spacing w:line="580" w:lineRule="exact"/>
        <w:rPr>
          <w:sz w:val="32"/>
          <w:szCs w:val="32"/>
          <w:shd w:val="clear" w:color="auto" w:fill="FFFFFF"/>
        </w:rPr>
      </w:pPr>
    </w:p>
    <w:p>
      <w:pPr>
        <w:rPr>
          <w:rFonts w:eastAsia="仿宋_GB2312"/>
          <w:sz w:val="32"/>
          <w:szCs w:val="32"/>
          <w:shd w:val="clear" w:color="auto" w:fill="FFFFFF"/>
        </w:rPr>
      </w:pPr>
      <w:r>
        <w:rPr>
          <w:rFonts w:hint="eastAsia" w:eastAsia="仿宋_GB2312" w:cs="仿宋_GB2312"/>
          <w:sz w:val="32"/>
          <w:szCs w:val="32"/>
          <w:shd w:val="clear" w:color="auto" w:fill="FFFFFF"/>
        </w:rPr>
        <w:t xml:space="preserve">                          国家能源局甘肃监管办公室</w:t>
      </w:r>
    </w:p>
    <w:p>
      <w:pPr>
        <w:rPr>
          <w:rFonts w:eastAsia="仿宋_GB2312"/>
          <w:sz w:val="32"/>
          <w:szCs w:val="32"/>
          <w:shd w:val="clear" w:color="auto" w:fill="FFFFFF"/>
        </w:rPr>
      </w:pPr>
      <w:r>
        <w:rPr>
          <w:rFonts w:eastAsia="仿宋_GB2312"/>
          <w:sz w:val="32"/>
          <w:szCs w:val="32"/>
          <w:shd w:val="clear" w:color="auto" w:fill="FFFFFF"/>
        </w:rPr>
        <w:t xml:space="preserve">                               2019</w:t>
      </w:r>
      <w:r>
        <w:rPr>
          <w:rFonts w:hint="eastAsia" w:eastAsia="仿宋_GB2312" w:cs="仿宋_GB2312"/>
          <w:sz w:val="32"/>
          <w:szCs w:val="32"/>
          <w:shd w:val="clear" w:color="auto" w:fill="FFFFFF"/>
        </w:rPr>
        <w:t>年</w:t>
      </w:r>
      <w:r>
        <w:rPr>
          <w:rFonts w:eastAsia="仿宋_GB2312"/>
          <w:sz w:val="32"/>
          <w:szCs w:val="32"/>
          <w:shd w:val="clear" w:color="auto" w:fill="FFFFFF"/>
        </w:rPr>
        <w:t>1</w:t>
      </w:r>
      <w:r>
        <w:rPr>
          <w:rFonts w:hint="eastAsia" w:eastAsia="仿宋_GB2312" w:cs="仿宋_GB2312"/>
          <w:sz w:val="32"/>
          <w:szCs w:val="32"/>
          <w:shd w:val="clear" w:color="auto" w:fill="FFFFFF"/>
        </w:rPr>
        <w:t>月</w:t>
      </w:r>
      <w:r>
        <w:rPr>
          <w:rFonts w:hint="eastAsia" w:eastAsia="仿宋_GB2312"/>
          <w:sz w:val="32"/>
          <w:szCs w:val="32"/>
          <w:shd w:val="clear" w:color="auto" w:fill="FFFFFF"/>
        </w:rPr>
        <w:t>30</w:t>
      </w:r>
      <w:r>
        <w:rPr>
          <w:rFonts w:hint="eastAsia" w:eastAsia="仿宋_GB2312" w:cs="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1</w:t>
      </w:r>
    </w:p>
    <w:p>
      <w:pPr>
        <w:spacing w:line="580" w:lineRule="exact"/>
        <w:rPr>
          <w:rFonts w:eastAsia="黑体"/>
          <w:color w:val="000000"/>
          <w:spacing w:val="8"/>
          <w:sz w:val="32"/>
          <w:szCs w:val="32"/>
        </w:rPr>
      </w:pPr>
    </w:p>
    <w:p>
      <w:pPr>
        <w:spacing w:line="580" w:lineRule="exact"/>
        <w:rPr>
          <w:rFonts w:eastAsia="黑体"/>
          <w:color w:val="000000"/>
          <w:spacing w:val="8"/>
          <w:sz w:val="32"/>
          <w:szCs w:val="32"/>
        </w:rPr>
      </w:pPr>
    </w:p>
    <w:p>
      <w:pPr>
        <w:spacing w:line="580" w:lineRule="exact"/>
        <w:jc w:val="center"/>
        <w:rPr>
          <w:rFonts w:ascii="方正小标宋简体" w:hAnsi="方正小标宋简体" w:eastAsia="方正小标宋简体"/>
          <w:b/>
          <w:bCs/>
          <w:color w:val="000000"/>
          <w:spacing w:val="8"/>
          <w:w w:val="90"/>
          <w:sz w:val="44"/>
          <w:szCs w:val="44"/>
        </w:rPr>
      </w:pPr>
      <w:r>
        <w:rPr>
          <w:rFonts w:ascii="方正小标宋简体" w:hAnsi="方正小标宋简体" w:eastAsia="方正小标宋简体" w:cs="方正小标宋简体"/>
          <w:b/>
          <w:bCs/>
          <w:color w:val="000000"/>
          <w:spacing w:val="8"/>
          <w:w w:val="90"/>
          <w:sz w:val="44"/>
          <w:szCs w:val="44"/>
        </w:rPr>
        <w:t>XXX</w:t>
      </w:r>
      <w:r>
        <w:rPr>
          <w:rFonts w:hint="eastAsia" w:ascii="方正小标宋简体" w:hAnsi="方正小标宋简体" w:eastAsia="方正小标宋简体" w:cs="方正小标宋简体"/>
          <w:b/>
          <w:bCs/>
          <w:color w:val="000000"/>
          <w:spacing w:val="8"/>
          <w:w w:val="90"/>
          <w:sz w:val="44"/>
          <w:szCs w:val="44"/>
        </w:rPr>
        <w:t>确认参加国家能源局甘肃监管办公室</w:t>
      </w:r>
    </w:p>
    <w:p>
      <w:pPr>
        <w:spacing w:line="580" w:lineRule="exact"/>
        <w:jc w:val="center"/>
        <w:rPr>
          <w:rFonts w:ascii="方正小标宋简体" w:hAnsi="方正小标宋简体" w:eastAsia="方正小标宋简体"/>
          <w:b/>
          <w:bCs/>
          <w:color w:val="000000"/>
          <w:spacing w:val="8"/>
          <w:w w:val="90"/>
          <w:sz w:val="44"/>
          <w:szCs w:val="44"/>
        </w:rPr>
      </w:pPr>
      <w:r>
        <w:rPr>
          <w:rFonts w:hint="eastAsia" w:ascii="方正小标宋简体" w:hAnsi="方正小标宋简体" w:eastAsia="方正小标宋简体" w:cs="方正小标宋简体"/>
          <w:b/>
          <w:bCs/>
          <w:color w:val="000000"/>
          <w:spacing w:val="8"/>
          <w:w w:val="90"/>
          <w:sz w:val="44"/>
          <w:szCs w:val="44"/>
        </w:rPr>
        <w:t>市场监管处主任科员及以下职位面试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国家能源局甘肃监管办公室：</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，公共科目笔试总成绩：</w:t>
      </w:r>
      <w:r>
        <w:rPr>
          <w:rFonts w:eastAsia="仿宋_GB2312"/>
          <w:kern w:val="0"/>
          <w:sz w:val="32"/>
          <w:szCs w:val="32"/>
        </w:rPr>
        <w:t>XXXXX</w:t>
      </w:r>
      <w:r>
        <w:rPr>
          <w:rFonts w:hint="eastAsia" w:eastAsia="仿宋_GB2312" w:cs="仿宋_GB2312"/>
          <w:kern w:val="0"/>
          <w:sz w:val="32"/>
          <w:szCs w:val="32"/>
        </w:rPr>
        <w:t>，报考</w:t>
      </w:r>
      <w:r>
        <w:rPr>
          <w:rFonts w:hint="eastAsia" w:eastAsia="仿宋_GB2312" w:cs="仿宋_GB2312"/>
          <w:sz w:val="32"/>
          <w:szCs w:val="32"/>
          <w:shd w:val="clear" w:color="auto" w:fill="FFFFFF"/>
        </w:rPr>
        <w:t>国家能源局甘肃监管办公室市场监管处主任科员及以下职位</w:t>
      </w:r>
      <w:r>
        <w:rPr>
          <w:rFonts w:hint="eastAsia" w:eastAsia="仿宋_GB2312" w:cs="仿宋_GB2312"/>
          <w:kern w:val="0"/>
          <w:sz w:val="32"/>
          <w:szCs w:val="32"/>
        </w:rPr>
        <w:t>（职位代码</w:t>
      </w:r>
      <w:r>
        <w:rPr>
          <w:rFonts w:eastAsia="仿宋_GB2312"/>
          <w:sz w:val="32"/>
          <w:szCs w:val="32"/>
          <w:shd w:val="clear" w:color="auto" w:fill="FFFFFF"/>
        </w:rPr>
        <w:t>300110109001</w:t>
      </w:r>
      <w:r>
        <w:rPr>
          <w:rFonts w:hint="eastAsia" w:eastAsia="仿宋_GB2312" w:cs="仿宋_GB2312"/>
          <w:sz w:val="32"/>
          <w:szCs w:val="32"/>
          <w:shd w:val="clear" w:color="auto" w:fill="FFFFFF"/>
        </w:rPr>
        <w:t>）</w:t>
      </w:r>
      <w:r>
        <w:rPr>
          <w:rFonts w:hint="eastAsia" w:eastAsia="仿宋_GB2312" w:cs="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姓名（如果传真需手写签名）：</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spacing w:line="480" w:lineRule="auto"/>
        <w:ind w:firstLine="448" w:firstLineChars="160"/>
        <w:jc w:val="left"/>
        <w:rPr>
          <w:rFonts w:eastAsia="仿宋_GB2312"/>
          <w:kern w:val="0"/>
          <w:sz w:val="28"/>
          <w:szCs w:val="28"/>
        </w:rPr>
      </w:pPr>
    </w:p>
    <w:p>
      <w:pPr>
        <w:widowControl/>
        <w:ind w:firstLine="448" w:firstLineChars="160"/>
        <w:jc w:val="right"/>
        <w:rPr>
          <w:rFonts w:eastAsia="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方正小标宋简体" w:eastAsia="方正小标宋简体" w:cs="方正小标宋简体"/>
          <w:b/>
          <w:bCs/>
          <w:color w:val="000000"/>
          <w:spacing w:val="8"/>
          <w:sz w:val="44"/>
          <w:szCs w:val="44"/>
        </w:rPr>
        <w:t>放弃面试资格声明</w:t>
      </w:r>
      <w:r>
        <w:rPr>
          <w:rFonts w:hint="eastAsia" w:ascii="方正小标宋简体" w:hAnsi="方正小标宋简体" w:eastAsia="方正小标宋简体" w:cs="方正小标宋简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国家能源局甘肃监管办公室：</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，报考</w:t>
      </w:r>
      <w:r>
        <w:rPr>
          <w:rFonts w:hint="eastAsia" w:eastAsia="仿宋_GB2312" w:cs="仿宋_GB2312"/>
          <w:sz w:val="32"/>
          <w:szCs w:val="32"/>
          <w:shd w:val="clear" w:color="auto" w:fill="FFFFFF"/>
        </w:rPr>
        <w:t>国家能源局甘肃监管办公室市场监管处主任科员及以下职位</w:t>
      </w:r>
      <w:r>
        <w:rPr>
          <w:rFonts w:hint="eastAsia" w:eastAsia="仿宋_GB2312" w:cs="仿宋_GB2312"/>
          <w:kern w:val="0"/>
          <w:sz w:val="32"/>
          <w:szCs w:val="32"/>
        </w:rPr>
        <w:t>（职位代码</w:t>
      </w:r>
      <w:r>
        <w:rPr>
          <w:rFonts w:eastAsia="仿宋_GB2312"/>
          <w:sz w:val="32"/>
          <w:szCs w:val="32"/>
          <w:shd w:val="clear" w:color="auto" w:fill="FFFFFF"/>
        </w:rPr>
        <w:t>300110109001</w:t>
      </w:r>
      <w:r>
        <w:rPr>
          <w:rFonts w:hint="eastAsia" w:eastAsia="仿宋_GB2312" w:cs="仿宋_GB2312"/>
          <w:sz w:val="32"/>
          <w:szCs w:val="32"/>
          <w:shd w:val="clear" w:color="auto" w:fill="FFFFFF"/>
        </w:rPr>
        <w:t>）</w:t>
      </w:r>
      <w:r>
        <w:rPr>
          <w:rFonts w:hint="eastAsia" w:eastAsia="仿宋_GB2312" w:cs="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wordWrap w:val="0"/>
        <w:ind w:right="280" w:firstLine="448" w:firstLineChars="160"/>
        <w:jc w:val="right"/>
        <w:rPr>
          <w:rFonts w:eastAsia="仿宋_GB2312"/>
          <w:kern w:val="0"/>
          <w:sz w:val="28"/>
          <w:szCs w:val="28"/>
        </w:rPr>
      </w:pPr>
      <w:r>
        <w:rPr>
          <w:rFonts w:hint="eastAsia" w:eastAsia="仿宋_GB2312" w:cs="仿宋_GB2312"/>
          <w:kern w:val="0"/>
          <w:sz w:val="28"/>
          <w:szCs w:val="28"/>
        </w:rPr>
        <w:t>签名（考生本人手写）：</w:t>
      </w:r>
    </w:p>
    <w:p>
      <w:pPr>
        <w:widowControl/>
        <w:ind w:firstLine="448" w:firstLineChars="160"/>
        <w:jc w:val="center"/>
        <w:rPr>
          <w:rFonts w:eastAsia="仿宋_GB2312"/>
          <w:kern w:val="0"/>
          <w:sz w:val="28"/>
          <w:szCs w:val="28"/>
        </w:rPr>
      </w:pPr>
      <w:r>
        <w:rPr>
          <w:rFonts w:hint="eastAsia" w:eastAsia="仿宋_GB2312" w:cs="仿宋_GB2312"/>
          <w:kern w:val="0"/>
          <w:sz w:val="28"/>
          <w:szCs w:val="28"/>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cs="方正仿宋_GBK"/>
          <w:spacing w:val="8"/>
          <w:sz w:val="84"/>
          <w:szCs w:val="84"/>
        </w:rPr>
      </w:pPr>
      <w:r>
        <w:rPr>
          <w:rFonts w:hint="eastAsia" w:eastAsia="方正仿宋_GBK" w:cs="方正仿宋_GBK"/>
          <w:spacing w:val="8"/>
          <w:sz w:val="84"/>
          <w:szCs w:val="84"/>
        </w:rPr>
        <w:t>身份证复印件粘贴处</w:t>
      </w:r>
    </w:p>
    <w:p>
      <w:pPr>
        <w:spacing w:line="660" w:lineRule="exact"/>
        <w:rPr>
          <w:rFonts w:eastAsia="黑体"/>
          <w:bCs/>
          <w:color w:val="000000"/>
          <w:spacing w:val="8"/>
          <w:sz w:val="32"/>
          <w:szCs w:val="32"/>
        </w:rPr>
      </w:pPr>
      <w:r>
        <w:rPr>
          <w:rFonts w:hint="eastAsia" w:eastAsia="方正仿宋_GBK" w:cs="方正仿宋_GBK"/>
          <w:spacing w:val="8"/>
          <w:sz w:val="84"/>
          <w:szCs w:val="84"/>
        </w:rPr>
        <w:br w:type="page"/>
      </w:r>
      <w:r>
        <w:rPr>
          <w:rFonts w:eastAsia="黑体"/>
          <w:bCs/>
          <w:color w:val="000000"/>
          <w:spacing w:val="8"/>
          <w:sz w:val="32"/>
          <w:szCs w:val="32"/>
        </w:rPr>
        <w:t>附件</w:t>
      </w:r>
      <w:r>
        <w:rPr>
          <w:rFonts w:hint="eastAsia" w:eastAsia="黑体"/>
          <w:bCs/>
          <w:color w:val="000000"/>
          <w:spacing w:val="8"/>
          <w:sz w:val="32"/>
          <w:szCs w:val="32"/>
        </w:rPr>
        <w:t>3</w:t>
      </w:r>
    </w:p>
    <w:p>
      <w:pPr>
        <w:spacing w:line="660" w:lineRule="exact"/>
        <w:jc w:val="center"/>
        <w:rPr>
          <w:rFonts w:eastAsia="仿宋"/>
          <w:b/>
          <w:bCs/>
          <w:color w:val="000000"/>
          <w:spacing w:val="8"/>
          <w:sz w:val="32"/>
          <w:szCs w:val="32"/>
        </w:rPr>
      </w:pPr>
    </w:p>
    <w:p>
      <w:pPr>
        <w:spacing w:line="660" w:lineRule="exact"/>
        <w:jc w:val="center"/>
        <w:rPr>
          <w:rFonts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eastAsia" w:eastAsia="仿宋_GB2312" w:cs="仿宋_GB2312"/>
          <w:kern w:val="0"/>
          <w:sz w:val="32"/>
          <w:szCs w:val="32"/>
        </w:rPr>
        <w:t>国家能源局甘肃监管办公室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方正仿宋_GBK"/>
          <w:spacing w:val="8"/>
          <w:sz w:val="84"/>
          <w:szCs w:val="84"/>
        </w:rPr>
      </w:pPr>
      <w:r>
        <w:rPr>
          <w:rFonts w:hint="eastAsia" w:eastAsia="仿宋_GB2312"/>
          <w:sz w:val="32"/>
          <w:szCs w:val="32"/>
          <w:shd w:val="clear" w:color="auto" w:fill="FFFFFF"/>
        </w:rPr>
        <w:t>注：该证明由户籍所在地居委会、社区、街道、乡镇或相关劳动或社会保障机构开具。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0D"/>
    <w:rsid w:val="00365C38"/>
    <w:rsid w:val="00A84B0D"/>
    <w:rsid w:val="00AE6C0B"/>
    <w:rsid w:val="44046AA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iPriority w:val="99"/>
    <w:pPr>
      <w:ind w:firstLine="640" w:firstLineChars="200"/>
    </w:pPr>
    <w:rPr>
      <w:rFonts w:eastAsia="黑体"/>
      <w:sz w:val="32"/>
      <w:szCs w:val="32"/>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Hyperlink"/>
    <w:basedOn w:val="5"/>
    <w:uiPriority w:val="99"/>
    <w:rPr>
      <w:color w:val="0000FF"/>
      <w:u w:val="single"/>
    </w:rPr>
  </w:style>
  <w:style w:type="character" w:customStyle="1" w:styleId="8">
    <w:name w:val="正文文本缩进 Char"/>
    <w:basedOn w:val="5"/>
    <w:link w:val="2"/>
    <w:qFormat/>
    <w:locked/>
    <w:uiPriority w:val="99"/>
    <w:rPr>
      <w:rFonts w:eastAsia="黑体"/>
      <w:kern w:val="2"/>
      <w:sz w:val="24"/>
      <w:szCs w:val="24"/>
    </w:rPr>
  </w:style>
  <w:style w:type="character" w:customStyle="1" w:styleId="9">
    <w:name w:val="页脚 Char"/>
    <w:basedOn w:val="5"/>
    <w:link w:val="3"/>
    <w:locked/>
    <w:uiPriority w:val="99"/>
    <w:rPr>
      <w:kern w:val="2"/>
      <w:sz w:val="18"/>
      <w:szCs w:val="18"/>
    </w:rPr>
  </w:style>
  <w:style w:type="character" w:customStyle="1" w:styleId="10">
    <w:name w:val="页眉 Char"/>
    <w:basedOn w:val="5"/>
    <w:link w:val="4"/>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428</Words>
  <Characters>2443</Characters>
  <Lines>20</Lines>
  <Paragraphs>5</Paragraphs>
  <TotalTime>0</TotalTime>
  <ScaleCrop>false</ScaleCrop>
  <LinksUpToDate>false</LinksUpToDate>
  <CharactersWithSpaces>2866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2015-03-27T07:18:00Z</dcterms:created>
  <dc:creator>微软中国</dc:creator>
  <cp:lastModifiedBy>11925</cp:lastModifiedBy>
  <cp:lastPrinted>2019-01-28T02:20:00Z</cp:lastPrinted>
  <dcterms:modified xsi:type="dcterms:W3CDTF">2019-01-30T13:38:11Z</dcterms:modified>
  <dc:title>人力资源和社会保障部机关2015年录用公务员面试公告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