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1：</w:t>
      </w:r>
    </w:p>
    <w:bookmarkEnd w:id="0"/>
    <w:p>
      <w:pPr>
        <w:spacing w:line="600" w:lineRule="exact"/>
        <w:ind w:left="-540" w:leftChars="-257"/>
        <w:jc w:val="center"/>
        <w:rPr>
          <w:rFonts w:ascii="方正小标宋_GBK" w:hAnsi="宋体" w:eastAsia="方正小标宋_GBK" w:cs="宋体"/>
          <w:spacing w:val="-11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spacing w:val="-11"/>
          <w:kern w:val="0"/>
          <w:sz w:val="36"/>
          <w:szCs w:val="36"/>
        </w:rPr>
        <w:t>巴南区</w:t>
      </w:r>
      <w:r>
        <w:rPr>
          <w:rFonts w:hint="eastAsia" w:ascii="方正小标宋_GBK" w:hAnsi="宋体" w:eastAsia="方正小标宋_GBK" w:cs="宋体"/>
          <w:spacing w:val="-11"/>
          <w:kern w:val="0"/>
          <w:sz w:val="36"/>
          <w:szCs w:val="36"/>
          <w:lang w:eastAsia="zh-CN"/>
        </w:rPr>
        <w:t>天星寺</w:t>
      </w:r>
      <w:r>
        <w:rPr>
          <w:rFonts w:hint="eastAsia" w:ascii="方正小标宋_GBK" w:hAnsi="宋体" w:eastAsia="方正小标宋_GBK" w:cs="宋体"/>
          <w:spacing w:val="-11"/>
          <w:kern w:val="0"/>
          <w:sz w:val="36"/>
          <w:szCs w:val="36"/>
        </w:rPr>
        <w:t>镇人民政府201</w:t>
      </w:r>
      <w:r>
        <w:rPr>
          <w:rFonts w:hint="eastAsia" w:ascii="方正小标宋_GBK" w:hAnsi="宋体" w:eastAsia="方正小标宋_GBK" w:cs="宋体"/>
          <w:spacing w:val="-11"/>
          <w:kern w:val="0"/>
          <w:sz w:val="36"/>
          <w:szCs w:val="36"/>
          <w:lang w:val="en-US" w:eastAsia="zh-CN"/>
        </w:rPr>
        <w:t>8</w:t>
      </w:r>
      <w:r>
        <w:rPr>
          <w:rFonts w:hint="eastAsia" w:ascii="方正小标宋_GBK" w:hAnsi="宋体" w:eastAsia="方正小标宋_GBK" w:cs="宋体"/>
          <w:spacing w:val="-11"/>
          <w:kern w:val="0"/>
          <w:sz w:val="36"/>
          <w:szCs w:val="36"/>
        </w:rPr>
        <w:t>年公开招聘专职消防队员</w:t>
      </w:r>
      <w:r>
        <w:rPr>
          <w:rFonts w:hint="eastAsia" w:ascii="方正小标宋_GBK" w:hAnsi="宋体" w:eastAsia="方正小标宋_GBK" w:cs="宋体"/>
          <w:spacing w:val="-11"/>
          <w:kern w:val="0"/>
          <w:sz w:val="36"/>
          <w:szCs w:val="36"/>
          <w:lang w:eastAsia="zh-CN"/>
        </w:rPr>
        <w:t>、采购员（兼炊事员）</w:t>
      </w:r>
      <w:r>
        <w:rPr>
          <w:rFonts w:hint="eastAsia" w:ascii="方正小标宋_GBK" w:hAnsi="宋体" w:eastAsia="方正小标宋_GBK" w:cs="宋体"/>
          <w:spacing w:val="-11"/>
          <w:kern w:val="0"/>
          <w:sz w:val="36"/>
          <w:szCs w:val="36"/>
        </w:rPr>
        <w:t>岗位一览表</w:t>
      </w:r>
    </w:p>
    <w:tbl>
      <w:tblPr>
        <w:tblStyle w:val="6"/>
        <w:tblW w:w="13161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"/>
        <w:gridCol w:w="1219"/>
        <w:gridCol w:w="515"/>
        <w:gridCol w:w="632"/>
        <w:gridCol w:w="857"/>
        <w:gridCol w:w="836"/>
        <w:gridCol w:w="1600"/>
        <w:gridCol w:w="4003"/>
        <w:gridCol w:w="3159"/>
        <w:gridCol w:w="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55" w:hRule="atLeast"/>
        </w:trPr>
        <w:tc>
          <w:tcPr>
            <w:tcW w:w="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岗位</w:t>
            </w:r>
          </w:p>
        </w:tc>
        <w:tc>
          <w:tcPr>
            <w:tcW w:w="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数量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0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相 关 要 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kern w:val="0"/>
                <w:sz w:val="28"/>
                <w:szCs w:val="28"/>
              </w:rPr>
              <w:t>身高</w:t>
            </w: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要求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年龄要求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其他要求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  <w:t>薪酬待遇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岗位一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专职消防队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副队长兼班长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1.65米以上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高中以上文化程度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20-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周岁（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年龄计算日期截止到201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日）</w:t>
            </w:r>
          </w:p>
        </w:tc>
        <w:tc>
          <w:tcPr>
            <w:tcW w:w="4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符合征兵招录体检标准、政审条件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持B2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以上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驾照，驾龄3年以上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消防部队退役军人、从事消防工作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3年以上优先。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基本工资2200+绩效考核1800，按国家规定缴纳社会保险和购买人身意外伤害保险，试用期工资2200元。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岗位二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专职消防队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副班长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1.65米以上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高中以上文化程度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20-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周岁（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年龄计算日期截止到201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日）</w:t>
            </w:r>
          </w:p>
        </w:tc>
        <w:tc>
          <w:tcPr>
            <w:tcW w:w="4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符合征兵招录体检标准、政审条件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持B2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以上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驾照，驾龄3年以上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消防部队退役军人、从事消防工作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3年以上优先。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基本工资2200+绩效考核1600，按国家规定缴纳社会保险和购买人身意外伤害保险，试用期工资2200元。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岗位三：专职消防队员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1.65米以上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高中以上文化程度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20-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周岁（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年龄计算日期截止到201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日）</w:t>
            </w:r>
          </w:p>
        </w:tc>
        <w:tc>
          <w:tcPr>
            <w:tcW w:w="4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符合征兵招录体检标准、政审条件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消防部队退役军人、从事消防工作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3年以上和持B2以上驾照且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驾龄3年以上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优先。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基本工资2200+绩效考核1300，按国家规定缴纳社会保险和购买人身意外伤害保险，试用期工资2200元。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岗位四：采购员（兼任炊事员）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初中以上文化程度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45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周岁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以下</w:t>
            </w:r>
          </w:p>
        </w:tc>
        <w:tc>
          <w:tcPr>
            <w:tcW w:w="4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具有健康证，本镇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本地居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员优先考虑。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基本工资2200+绩效考核1300，按国家规定缴纳社会保险和购买人身意外伤害保险，试用期工资2200元。</w:t>
            </w:r>
          </w:p>
        </w:tc>
      </w:tr>
    </w:tbl>
    <w:p>
      <w:pPr>
        <w:sectPr>
          <w:pgSz w:w="16838" w:h="11906" w:orient="landscape"/>
          <w:pgMar w:top="1191" w:right="2098" w:bottom="1191" w:left="1871" w:header="851" w:footer="992" w:gutter="0"/>
          <w:pgNumType w:fmt="numberInDash"/>
          <w:cols w:space="720" w:num="1"/>
          <w:rtlGutter w:val="0"/>
          <w:docGrid w:type="lines" w:linePitch="317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61678"/>
    <w:rsid w:val="50B6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2019-01-10T02:37:00Z</dcterms:created>
  <dc:creator>Administrator</dc:creator>
  <cp:lastModifiedBy>Administrator</cp:lastModifiedBy>
  <dcterms:modified xsi:type="dcterms:W3CDTF">2019-01-10T02:38:03Z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2052-11.1.0.8178</vt:lpwstr>
  </property>
</Properties>
</file>