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</w:pPr>
      <w:r>
        <w:rPr>
          <w:rFonts w:ascii="楷体" w:hAnsi="楷体" w:eastAsia="楷体" w:cs="楷体"/>
          <w:b/>
          <w:color w:val="000000"/>
          <w:kern w:val="0"/>
          <w:sz w:val="32"/>
          <w:szCs w:val="32"/>
          <w:u w:val="none"/>
          <w:lang w:val="en-US" w:eastAsia="zh-CN" w:bidi="ar"/>
        </w:rPr>
        <w:t>四、其他事项</w:t>
      </w: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u w:val="none"/>
          <w:shd w:val="clear" w:fill="FFFFFF"/>
          <w:lang w:val="en-US" w:eastAsia="zh-CN" w:bidi="ar"/>
        </w:rPr>
        <w:t xml:space="preserve">     </w:t>
      </w:r>
      <w:r>
        <w:rPr>
          <w:rFonts w:hint="default" w:ascii="仿宋_GB2312" w:hAnsi="宋体" w:eastAsia="仿宋_GB2312" w:cs="仿宋_GB2312"/>
          <w:b/>
          <w:color w:val="000000"/>
          <w:kern w:val="0"/>
          <w:sz w:val="32"/>
          <w:szCs w:val="32"/>
          <w:u w:val="none"/>
          <w:lang w:val="en-US" w:eastAsia="zh-CN" w:bidi="ar"/>
        </w:rPr>
        <w:t>（一）因学校或其他原因无法提供就业协议书的，由本人提供书面说明；</w:t>
      </w:r>
      <w:r>
        <w:rPr>
          <w:rFonts w:hint="default" w:ascii="仿宋_GB2312" w:hAnsi="宋体" w:eastAsia="仿宋_GB2312" w:cs="宋体"/>
          <w:b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b/>
          <w:color w:val="000000"/>
          <w:kern w:val="0"/>
          <w:sz w:val="32"/>
          <w:szCs w:val="32"/>
          <w:u w:val="none"/>
          <w:lang w:val="en-US" w:eastAsia="zh-CN" w:bidi="ar"/>
        </w:rPr>
        <w:t>（二）报考人员须对本人所提供的报名信息及材料的真实性负责。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凡个人填报信息失真，不符合报考条件和岗位要求的，一经核实，即取消其报考资格和聘用资格。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对报考专业、学历、资格条件以及相关的内容等信息需要咨询时，请直接与招聘单位联系，具体联系方式见下表：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tbl>
      <w:tblPr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1"/>
        <w:gridCol w:w="1307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湖州市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南浔区人民医院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0572-3065770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湖州市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南浔区中医院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0572-3912179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湖州市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南浔区双林人民医院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0572-3020672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湖州市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南浔区菱湖医疗卫生服务共同体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0572-3942211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湖州市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南浔区练市人民医院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徐科长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0572-3951565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Times New Roman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湖州市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南浔区旧馆镇卫生院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0572-2905198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34C55"/>
    <w:rsid w:val="03834C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2018-11-16T06:16:00Z</dcterms:created>
  <dc:creator>愿风裁尘</dc:creator>
  <cp:lastModifiedBy>愿风裁尘</cp:lastModifiedBy>
  <dcterms:modified xsi:type="dcterms:W3CDTF">2018-11-16T06:16:40Z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