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4" w:rsidRDefault="00224B34" w:rsidP="00224B34">
      <w:pPr>
        <w:rPr>
          <w:rFonts w:eastAsia="仿宋_GB2312"/>
          <w:sz w:val="30"/>
          <w:szCs w:val="30"/>
        </w:rPr>
      </w:pPr>
      <w:r>
        <w:rPr>
          <w:rFonts w:eastAsia="楷体_GB2312"/>
          <w:sz w:val="30"/>
          <w:szCs w:val="30"/>
        </w:rPr>
        <w:t>附件</w:t>
      </w:r>
      <w:r>
        <w:rPr>
          <w:rFonts w:eastAsia="楷体_GB2312" w:hint="eastAsia"/>
          <w:sz w:val="30"/>
          <w:szCs w:val="30"/>
        </w:rPr>
        <w:t>2</w:t>
      </w:r>
      <w:r>
        <w:rPr>
          <w:rFonts w:eastAsia="楷体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fldChar w:fldCharType="begin"/>
      </w:r>
      <w:r>
        <w:rPr>
          <w:rFonts w:eastAsia="仿宋_GB2312"/>
          <w:sz w:val="30"/>
          <w:szCs w:val="30"/>
        </w:rPr>
        <w:instrText xml:space="preserve"> HYPERLINK "http://www.hzhr.com/upload/file/20140516/20140516173348_5311.doc" \t "_blank" </w:instrText>
      </w:r>
      <w:r>
        <w:rPr>
          <w:rFonts w:eastAsia="仿宋_GB2312"/>
          <w:sz w:val="30"/>
          <w:szCs w:val="30"/>
        </w:rPr>
        <w:fldChar w:fldCharType="separate"/>
      </w:r>
    </w:p>
    <w:p w:rsidR="00224B34" w:rsidRDefault="00224B34" w:rsidP="00224B34"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仿宋_GB2312"/>
          <w:sz w:val="30"/>
          <w:szCs w:val="30"/>
        </w:rPr>
        <w:fldChar w:fldCharType="end"/>
      </w:r>
      <w:r>
        <w:rPr>
          <w:rFonts w:eastAsia="黑体" w:hAnsi="黑体"/>
          <w:b/>
          <w:sz w:val="36"/>
          <w:szCs w:val="36"/>
        </w:rPr>
        <w:t>湖州市定向</w:t>
      </w:r>
      <w:r>
        <w:rPr>
          <w:rFonts w:eastAsia="黑体" w:hAnsi="黑体" w:hint="eastAsia"/>
          <w:b/>
          <w:sz w:val="36"/>
          <w:szCs w:val="36"/>
        </w:rPr>
        <w:t>选聘</w:t>
      </w:r>
      <w:r>
        <w:rPr>
          <w:rFonts w:eastAsia="黑体"/>
          <w:b/>
          <w:sz w:val="36"/>
          <w:szCs w:val="36"/>
        </w:rPr>
        <w:t>201</w:t>
      </w:r>
      <w:r>
        <w:rPr>
          <w:rFonts w:eastAsia="黑体" w:hint="eastAsia"/>
          <w:b/>
          <w:sz w:val="36"/>
          <w:szCs w:val="36"/>
        </w:rPr>
        <w:t>9</w:t>
      </w:r>
      <w:r>
        <w:rPr>
          <w:rFonts w:eastAsia="黑体" w:hAnsi="黑体"/>
          <w:b/>
          <w:sz w:val="36"/>
          <w:szCs w:val="36"/>
        </w:rPr>
        <w:t>年优秀应届高校毕业生报名表</w:t>
      </w: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867"/>
        <w:gridCol w:w="695"/>
        <w:gridCol w:w="1163"/>
      </w:tblGrid>
      <w:tr w:rsidR="00224B34" w:rsidTr="005A7842">
        <w:trPr>
          <w:cantSplit/>
          <w:trHeight w:val="645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224B34" w:rsidTr="005A7842">
        <w:trPr>
          <w:cantSplit/>
          <w:trHeight w:val="65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985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985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41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6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rPr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rPr>
                <w:sz w:val="24"/>
              </w:rPr>
            </w:pPr>
          </w:p>
        </w:tc>
      </w:tr>
      <w:tr w:rsidR="00224B34" w:rsidTr="005A7842">
        <w:trPr>
          <w:cantSplit/>
          <w:trHeight w:val="550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843" w:type="dxa"/>
            <w:gridSpan w:val="6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</w:tr>
      <w:tr w:rsidR="00224B34" w:rsidTr="005A7842">
        <w:trPr>
          <w:cantSplit/>
          <w:trHeight w:val="54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6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664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 w:rsidR="00224B34" w:rsidRDefault="00224B34" w:rsidP="005A784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58" w:type="dxa"/>
            <w:gridSpan w:val="4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5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1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39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1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654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224B34" w:rsidTr="005A7842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cantSplit/>
          <w:trHeight w:val="566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1691"/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270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2374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在校奖惩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3430"/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rPr>
                <w:sz w:val="24"/>
              </w:rPr>
            </w:pP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629"/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  <w:tr w:rsidR="00224B34" w:rsidTr="005A7842">
        <w:trPr>
          <w:trHeight w:val="2358"/>
          <w:jc w:val="center"/>
        </w:trPr>
        <w:tc>
          <w:tcPr>
            <w:tcW w:w="1466" w:type="dxa"/>
            <w:tcBorders>
              <w:lef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审核单位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见</w:t>
            </w:r>
          </w:p>
        </w:tc>
        <w:tc>
          <w:tcPr>
            <w:tcW w:w="7270" w:type="dxa"/>
            <w:gridSpan w:val="11"/>
            <w:tcBorders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  <w:p w:rsidR="00224B34" w:rsidRDefault="00224B34" w:rsidP="005A7842">
            <w:pPr>
              <w:jc w:val="center"/>
              <w:rPr>
                <w:sz w:val="24"/>
              </w:rPr>
            </w:pPr>
          </w:p>
          <w:p w:rsidR="00224B34" w:rsidRDefault="00224B34" w:rsidP="005A7842">
            <w:pPr>
              <w:jc w:val="center"/>
              <w:rPr>
                <w:sz w:val="24"/>
              </w:rPr>
            </w:pPr>
          </w:p>
          <w:p w:rsidR="00224B34" w:rsidRDefault="00224B34" w:rsidP="005A7842">
            <w:pPr>
              <w:rPr>
                <w:sz w:val="24"/>
              </w:rPr>
            </w:pP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审核意见：</w:t>
            </w:r>
          </w:p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224B34" w:rsidTr="005A7842">
        <w:trPr>
          <w:trHeight w:val="924"/>
          <w:jc w:val="center"/>
        </w:trPr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727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B34" w:rsidRDefault="00224B34" w:rsidP="005A7842">
            <w:pPr>
              <w:jc w:val="center"/>
              <w:rPr>
                <w:sz w:val="24"/>
              </w:rPr>
            </w:pPr>
          </w:p>
        </w:tc>
      </w:tr>
    </w:tbl>
    <w:p w:rsidR="00224B34" w:rsidRDefault="00224B34" w:rsidP="00224B34">
      <w:pPr>
        <w:spacing w:line="20" w:lineRule="exact"/>
        <w:rPr>
          <w:rFonts w:eastAsia="微软简标宋"/>
          <w:b/>
          <w:sz w:val="44"/>
          <w:szCs w:val="44"/>
        </w:rPr>
      </w:pPr>
    </w:p>
    <w:p w:rsidR="00C8211F" w:rsidRDefault="00C8211F"/>
    <w:sectPr w:rsidR="00C8211F" w:rsidSect="00AF3C32">
      <w:pgSz w:w="11906" w:h="16838"/>
      <w:pgMar w:top="1701" w:right="153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B34"/>
    <w:rsid w:val="00224B34"/>
    <w:rsid w:val="00C8211F"/>
    <w:rsid w:val="00D12796"/>
    <w:rsid w:val="00DF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2018-10-19T01:26:00Z</dcterms:created>
  <dcterms:modified xsi:type="dcterms:W3CDTF">2018-10-19T01:26:00Z</dcterms:modified>
</cp:coreProperties>
</file>