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531"/>
        <w:gridCol w:w="2095"/>
        <w:gridCol w:w="863"/>
        <w:gridCol w:w="642"/>
        <w:gridCol w:w="2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ascii="黑体" w:hAnsi="宋体" w:eastAsia="黑体" w:cs="黑体"/>
                <w:sz w:val="27"/>
                <w:szCs w:val="27"/>
              </w:rPr>
              <w:t>岗</w:t>
            </w:r>
            <w:r>
              <w:rPr>
                <w:rFonts w:hint="eastAsia" w:ascii="Verdana" w:hAnsi="Verdana" w:cs="Verdana"/>
                <w:sz w:val="27"/>
                <w:szCs w:val="27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7"/>
                <w:szCs w:val="27"/>
              </w:rPr>
              <w:t>位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黑体" w:hAnsi="宋体" w:eastAsia="黑体" w:cs="黑体"/>
                <w:sz w:val="27"/>
                <w:szCs w:val="27"/>
              </w:rPr>
              <w:t>人数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610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27"/>
                <w:szCs w:val="27"/>
              </w:rPr>
              <w:t>资格条件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黑体" w:hAnsi="宋体" w:eastAsia="黑体" w:cs="黑体"/>
                <w:sz w:val="27"/>
                <w:szCs w:val="27"/>
              </w:rPr>
              <w:t>专</w:t>
            </w:r>
            <w:r>
              <w:rPr>
                <w:rFonts w:hint="default" w:ascii="Verdana" w:hAnsi="Verdana" w:cs="Verdana"/>
                <w:sz w:val="27"/>
                <w:szCs w:val="27"/>
              </w:rPr>
              <w:t xml:space="preserve">    </w:t>
            </w:r>
            <w:r>
              <w:rPr>
                <w:rFonts w:hint="eastAsia" w:ascii="黑体" w:hAnsi="宋体" w:eastAsia="黑体" w:cs="黑体"/>
                <w:sz w:val="27"/>
                <w:szCs w:val="27"/>
              </w:rPr>
              <w:t>业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黑体" w:hAnsi="宋体" w:eastAsia="黑体" w:cs="黑体"/>
                <w:sz w:val="27"/>
                <w:szCs w:val="27"/>
              </w:rPr>
              <w:t>最低学历要求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黑体" w:hAnsi="宋体" w:eastAsia="黑体" w:cs="黑体"/>
                <w:sz w:val="27"/>
                <w:szCs w:val="27"/>
              </w:rPr>
              <w:t>最高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黑体" w:hAnsi="宋体" w:eastAsia="黑体" w:cs="黑体"/>
                <w:sz w:val="27"/>
                <w:szCs w:val="27"/>
              </w:rPr>
              <w:t>年龄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黑体" w:hAnsi="宋体" w:eastAsia="黑体" w:cs="黑体"/>
                <w:sz w:val="27"/>
                <w:szCs w:val="27"/>
              </w:rPr>
              <w:t>其</w:t>
            </w:r>
            <w:r>
              <w:rPr>
                <w:rFonts w:hint="default" w:ascii="Verdana" w:hAnsi="Verdana" w:cs="Verdana"/>
                <w:sz w:val="27"/>
                <w:szCs w:val="27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7"/>
                <w:szCs w:val="27"/>
              </w:rPr>
              <w:t>他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展教辅导</w:t>
            </w:r>
            <w:r>
              <w:rPr>
                <w:rFonts w:hint="default" w:ascii="Verdana" w:hAnsi="Verdana" w:cs="Verdana"/>
                <w:sz w:val="27"/>
                <w:szCs w:val="27"/>
              </w:rPr>
              <w:t>A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27"/>
                <w:szCs w:val="27"/>
              </w:rPr>
              <w:t>2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专业不限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本科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27"/>
                <w:szCs w:val="27"/>
              </w:rPr>
              <w:t>35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具有下列条件之一的优先：</w:t>
            </w:r>
            <w:r>
              <w:rPr>
                <w:rFonts w:hint="default" w:ascii="Verdana" w:hAnsi="Verdana" w:cs="Verdana"/>
                <w:sz w:val="27"/>
                <w:szCs w:val="27"/>
              </w:rPr>
              <w:t>1.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绍兴市户籍；</w:t>
            </w:r>
            <w:r>
              <w:rPr>
                <w:rFonts w:hint="default" w:ascii="Verdana" w:hAnsi="Verdana" w:cs="Verdana"/>
                <w:sz w:val="27"/>
                <w:szCs w:val="27"/>
              </w:rPr>
              <w:t>2.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普通话水平二级甲等及以上；</w:t>
            </w:r>
            <w:r>
              <w:rPr>
                <w:rFonts w:hint="default" w:ascii="Verdana" w:hAnsi="Verdana" w:cs="Verdana"/>
                <w:sz w:val="27"/>
                <w:szCs w:val="27"/>
              </w:rPr>
              <w:t>3.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旅游管理、播音与主持艺术等专业；</w:t>
            </w:r>
            <w:r>
              <w:rPr>
                <w:rFonts w:hint="default" w:ascii="Verdana" w:hAnsi="Verdana" w:cs="Verdana"/>
                <w:sz w:val="27"/>
                <w:szCs w:val="27"/>
              </w:rPr>
              <w:t>4.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有教师资格证者；</w:t>
            </w:r>
            <w:r>
              <w:rPr>
                <w:rFonts w:hint="default" w:ascii="Verdana" w:hAnsi="Verdana" w:cs="Verdana"/>
                <w:sz w:val="27"/>
                <w:szCs w:val="27"/>
              </w:rPr>
              <w:t>5.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身高：男</w:t>
            </w:r>
            <w:r>
              <w:rPr>
                <w:rFonts w:hint="default" w:ascii="Verdana" w:hAnsi="Verdana" w:cs="Verdana"/>
                <w:sz w:val="27"/>
                <w:szCs w:val="27"/>
              </w:rPr>
              <w:t>1.7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米以上；女</w:t>
            </w:r>
            <w:r>
              <w:rPr>
                <w:rFonts w:hint="default" w:ascii="Verdana" w:hAnsi="Verdana" w:cs="Verdana"/>
                <w:sz w:val="27"/>
                <w:szCs w:val="27"/>
              </w:rPr>
              <w:t>1.6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米以上。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展教辅导</w:t>
            </w:r>
            <w:r>
              <w:rPr>
                <w:rFonts w:hint="default" w:ascii="Verdana" w:hAnsi="Verdana" w:cs="Verdana"/>
                <w:sz w:val="27"/>
                <w:szCs w:val="27"/>
              </w:rPr>
              <w:t>B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27"/>
                <w:szCs w:val="27"/>
              </w:rPr>
              <w:t>2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物理学类、计算机类、机械类、电气类、科学教育专业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本科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27"/>
                <w:szCs w:val="27"/>
              </w:rPr>
              <w:t>35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具有下列条件之一的优先：</w:t>
            </w:r>
            <w:r>
              <w:rPr>
                <w:rFonts w:hint="default" w:ascii="Verdana" w:hAnsi="Verdana" w:cs="Verdana"/>
                <w:sz w:val="27"/>
                <w:szCs w:val="27"/>
              </w:rPr>
              <w:t>1.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绍兴市户籍；</w:t>
            </w:r>
            <w:r>
              <w:rPr>
                <w:rFonts w:hint="default" w:ascii="Verdana" w:hAnsi="Verdana" w:cs="Verdana"/>
                <w:sz w:val="27"/>
                <w:szCs w:val="27"/>
              </w:rPr>
              <w:t>2.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普通话水平二级乙等及以上。</w:t>
            </w:r>
            <w:r>
              <w:rPr>
                <w:rFonts w:hint="default" w:ascii="Verdana" w:hAnsi="Verdana" w:cs="Verdana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133C"/>
    <w:rsid w:val="5DD61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hover36"/>
    <w:basedOn w:val="3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2018-10-12T12:34:00Z</dcterms:created>
  <dc:creator>天空</dc:creator>
  <cp:lastModifiedBy>天空</cp:lastModifiedBy>
  <dcterms:modified xsi:type="dcterms:W3CDTF">2018-10-12T12:35:26Z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