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附件2：</w:t>
      </w:r>
      <w:bookmarkStart w:id="0" w:name="_GoBack"/>
      <w:r>
        <w:rPr>
          <w:rFonts w:hint="eastAsia" w:ascii="仿宋" w:hAnsi="仿宋" w:eastAsia="仿宋" w:cs="Times New Roman"/>
          <w:b/>
          <w:sz w:val="28"/>
          <w:szCs w:val="28"/>
        </w:rPr>
        <w:t>规培学习证明样本</w:t>
      </w:r>
    </w:p>
    <w:bookmarkEnd w:id="0"/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规培学习证明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兹证明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同志，于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月至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月，在我院进行住院医师规范化培训。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******医院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（盖章，可为医务处或科教处章）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spacing w:line="520" w:lineRule="exact"/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3549"/>
    <w:rsid w:val="65B535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2018-09-25T03:48:00Z</dcterms:created>
  <dc:creator>ASUS</dc:creator>
  <cp:lastModifiedBy>ASUS</cp:lastModifiedBy>
  <dcterms:modified xsi:type="dcterms:W3CDTF">2018-09-25T03:48:33Z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