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浙江省公安厅招聘合同制工作人员报名表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tbl>
      <w:tblPr>
        <w:tblW w:w="7478" w:type="dxa"/>
        <w:jc w:val="center"/>
        <w:tblCellSpacing w:w="0" w:type="dxa"/>
        <w:tblInd w:w="4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588"/>
        <w:gridCol w:w="864"/>
        <w:gridCol w:w="576"/>
        <w:gridCol w:w="300"/>
        <w:gridCol w:w="276"/>
        <w:gridCol w:w="50"/>
        <w:gridCol w:w="300"/>
        <w:gridCol w:w="408"/>
        <w:gridCol w:w="156"/>
        <w:gridCol w:w="876"/>
        <w:gridCol w:w="636"/>
        <w:gridCol w:w="216"/>
        <w:gridCol w:w="1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姓　名</w:t>
            </w:r>
          </w:p>
        </w:tc>
        <w:tc>
          <w:tcPr>
            <w:tcW w:w="14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 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性别</w:t>
            </w:r>
          </w:p>
        </w:tc>
        <w:tc>
          <w:tcPr>
            <w:tcW w:w="57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年月</w:t>
            </w:r>
          </w:p>
        </w:tc>
        <w:tc>
          <w:tcPr>
            <w:tcW w:w="188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 </w:t>
            </w:r>
          </w:p>
        </w:tc>
        <w:tc>
          <w:tcPr>
            <w:tcW w:w="126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近期1吋照片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（电子或实物）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政治面貌</w:t>
            </w:r>
          </w:p>
        </w:tc>
        <w:tc>
          <w:tcPr>
            <w:tcW w:w="14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身份证号码</w:t>
            </w:r>
          </w:p>
        </w:tc>
        <w:tc>
          <w:tcPr>
            <w:tcW w:w="2642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 </w:t>
            </w: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户　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所在地</w:t>
            </w:r>
          </w:p>
        </w:tc>
        <w:tc>
          <w:tcPr>
            <w:tcW w:w="14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 </w:t>
            </w:r>
          </w:p>
        </w:tc>
        <w:tc>
          <w:tcPr>
            <w:tcW w:w="5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婚姻状况</w:t>
            </w:r>
          </w:p>
        </w:tc>
        <w:tc>
          <w:tcPr>
            <w:tcW w:w="6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 </w:t>
            </w:r>
          </w:p>
        </w:tc>
        <w:tc>
          <w:tcPr>
            <w:tcW w:w="86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档案保管单位</w:t>
            </w:r>
          </w:p>
        </w:tc>
        <w:tc>
          <w:tcPr>
            <w:tcW w:w="172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 </w:t>
            </w:r>
          </w:p>
        </w:tc>
        <w:tc>
          <w:tcPr>
            <w:tcW w:w="12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联系方式</w:t>
            </w:r>
          </w:p>
        </w:tc>
        <w:tc>
          <w:tcPr>
            <w:tcW w:w="5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通信地址</w:t>
            </w:r>
          </w:p>
        </w:tc>
        <w:tc>
          <w:tcPr>
            <w:tcW w:w="5918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　　　　　　　　　　　　　　　　　　　　　　 邮编：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5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电子邮件</w:t>
            </w:r>
          </w:p>
        </w:tc>
        <w:tc>
          <w:tcPr>
            <w:tcW w:w="174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 </w:t>
            </w:r>
          </w:p>
        </w:tc>
        <w:tc>
          <w:tcPr>
            <w:tcW w:w="626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手机</w:t>
            </w:r>
          </w:p>
        </w:tc>
        <w:tc>
          <w:tcPr>
            <w:tcW w:w="144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 </w:t>
            </w:r>
          </w:p>
        </w:tc>
        <w:tc>
          <w:tcPr>
            <w:tcW w:w="6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座机</w:t>
            </w:r>
          </w:p>
        </w:tc>
        <w:tc>
          <w:tcPr>
            <w:tcW w:w="147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学习经历（自高中起填写）</w:t>
            </w:r>
          </w:p>
        </w:tc>
        <w:tc>
          <w:tcPr>
            <w:tcW w:w="6506" w:type="dxa"/>
            <w:gridSpan w:val="13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（按起始时间、毕业学校、专业、学历及学位顺序，可一并注明期间担任的主要职务）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工作经历</w:t>
            </w:r>
          </w:p>
        </w:tc>
        <w:tc>
          <w:tcPr>
            <w:tcW w:w="6506" w:type="dxa"/>
            <w:gridSpan w:val="13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（按起始时间、工作单位、岗位、担任职务顺序）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专业技术资格或职业能力资格及取得时间</w:t>
            </w:r>
          </w:p>
        </w:tc>
        <w:tc>
          <w:tcPr>
            <w:tcW w:w="6506" w:type="dxa"/>
            <w:gridSpan w:val="13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与招聘岗位相关的其他实践经历、情况</w:t>
            </w:r>
          </w:p>
        </w:tc>
        <w:tc>
          <w:tcPr>
            <w:tcW w:w="6506" w:type="dxa"/>
            <w:gridSpan w:val="13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近5年内受过的奖励或处分</w:t>
            </w:r>
          </w:p>
        </w:tc>
        <w:tc>
          <w:tcPr>
            <w:tcW w:w="6506" w:type="dxa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color w:val="333333"/>
                <w:sz w:val="14"/>
                <w:szCs w:val="14"/>
              </w:rPr>
              <w:t>与招聘单位关系</w:t>
            </w:r>
          </w:p>
        </w:tc>
        <w:tc>
          <w:tcPr>
            <w:tcW w:w="6506" w:type="dxa"/>
            <w:gridSpan w:val="13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color w:val="333333"/>
                <w:sz w:val="14"/>
                <w:szCs w:val="14"/>
              </w:rPr>
              <w:t>（如与招聘单位或上级行政主管部门干部职工存在亲属关系，或本人目前系招聘单位编外人员，含人事代理、人才派遣关系，应如实声明）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</w:pPr>
            <w:r>
              <w:rPr>
                <w:color w:val="333333"/>
                <w:sz w:val="14"/>
                <w:szCs w:val="1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972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588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864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576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30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30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408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156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876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636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216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注意：以上表格内容必须填写齐全。提供虚假信息者，一经查实，自动丧失应聘资格。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B57D5"/>
    <w:rsid w:val="5D1B57D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2018-07-05T06:06:00Z</dcterms:created>
  <dc:creator>武大娟</dc:creator>
  <cp:lastModifiedBy>武大娟</cp:lastModifiedBy>
  <dcterms:modified xsi:type="dcterms:W3CDTF">2018-07-05T06:06:12Z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