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F" w:rsidRPr="001B22AF" w:rsidRDefault="001B22AF" w:rsidP="001B22AF">
      <w:pPr>
        <w:spacing w:line="440" w:lineRule="exact"/>
        <w:jc w:val="left"/>
        <w:rPr>
          <w:rFonts w:ascii="宋体" w:hAnsi="宋体"/>
          <w:sz w:val="28"/>
          <w:szCs w:val="28"/>
        </w:rPr>
      </w:pPr>
      <w:r w:rsidRPr="001B22AF">
        <w:rPr>
          <w:rFonts w:ascii="宋体" w:hAnsi="宋体" w:hint="eastAsia"/>
          <w:sz w:val="28"/>
          <w:szCs w:val="28"/>
        </w:rPr>
        <w:t>附件1</w:t>
      </w:r>
    </w:p>
    <w:p w:rsidR="00EB528B" w:rsidRPr="0009246B" w:rsidRDefault="0009246B" w:rsidP="00672285">
      <w:pPr>
        <w:spacing w:line="440" w:lineRule="exact"/>
        <w:jc w:val="center"/>
        <w:rPr>
          <w:rFonts w:ascii="宋体" w:hAnsi="宋体"/>
          <w:sz w:val="36"/>
          <w:szCs w:val="36"/>
        </w:rPr>
      </w:pPr>
      <w:r w:rsidRPr="0009246B">
        <w:rPr>
          <w:rFonts w:ascii="宋体" w:hAnsi="宋体" w:hint="eastAsia"/>
          <w:sz w:val="36"/>
          <w:szCs w:val="36"/>
        </w:rPr>
        <w:t>201</w:t>
      </w:r>
      <w:r w:rsidR="00236656">
        <w:rPr>
          <w:rFonts w:ascii="宋体" w:hAnsi="宋体" w:hint="eastAsia"/>
          <w:sz w:val="36"/>
          <w:szCs w:val="36"/>
        </w:rPr>
        <w:t>8</w:t>
      </w:r>
      <w:r w:rsidRPr="0009246B">
        <w:rPr>
          <w:rFonts w:ascii="宋体" w:hAnsi="宋体" w:hint="eastAsia"/>
          <w:sz w:val="36"/>
          <w:szCs w:val="36"/>
        </w:rPr>
        <w:t>年</w:t>
      </w:r>
      <w:r w:rsidR="001B22AF">
        <w:rPr>
          <w:rFonts w:ascii="宋体" w:hAnsi="宋体" w:hint="eastAsia"/>
          <w:sz w:val="36"/>
          <w:szCs w:val="36"/>
        </w:rPr>
        <w:t>上半年</w:t>
      </w:r>
      <w:r w:rsidRPr="0009246B">
        <w:rPr>
          <w:rFonts w:ascii="宋体" w:hAnsi="宋体" w:hint="eastAsia"/>
          <w:sz w:val="36"/>
          <w:szCs w:val="36"/>
        </w:rPr>
        <w:t>桐乡市教育系统公开招聘新教师计划表</w:t>
      </w:r>
    </w:p>
    <w:p w:rsidR="00CE1ED2" w:rsidRPr="0009246B" w:rsidRDefault="00CE1ED2" w:rsidP="00672285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9923" w:type="dxa"/>
        <w:tblInd w:w="-176" w:type="dxa"/>
        <w:tblLook w:val="0000"/>
      </w:tblPr>
      <w:tblGrid>
        <w:gridCol w:w="1277"/>
        <w:gridCol w:w="1968"/>
        <w:gridCol w:w="1181"/>
        <w:gridCol w:w="5497"/>
      </w:tblGrid>
      <w:tr w:rsidR="0080741C" w:rsidRPr="00704A46" w:rsidTr="001B22AF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7C21F2" w:rsidRDefault="001B22AF" w:rsidP="007C21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职位</w:t>
            </w:r>
            <w:r w:rsidR="0080741C" w:rsidRPr="007C21F2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7C21F2" w:rsidRDefault="0080741C" w:rsidP="007C21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C21F2"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7C21F2" w:rsidRDefault="0080741C" w:rsidP="007C21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C21F2"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7C21F2" w:rsidRDefault="0080741C" w:rsidP="007C21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C21F2"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招聘条件</w:t>
            </w:r>
          </w:p>
        </w:tc>
      </w:tr>
      <w:tr w:rsidR="0080741C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1B22AF" w:rsidP="007C21F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1E4AA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高中政治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7C21F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1E4AA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及以上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学历，</w:t>
            </w:r>
            <w:r w:rsidRPr="00B36F02">
              <w:rPr>
                <w:rFonts w:ascii="仿宋_GB2312" w:eastAsia="仿宋_GB2312" w:hAnsi="仿宋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政治学类专业</w:t>
            </w:r>
          </w:p>
        </w:tc>
      </w:tr>
      <w:tr w:rsidR="0080741C" w:rsidRPr="00704A46" w:rsidTr="001B22AF">
        <w:trPr>
          <w:trHeight w:hRule="exact" w:val="8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1B22AF" w:rsidP="004E021A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Default="0080741C" w:rsidP="003333C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高中信息技术</w:t>
            </w:r>
          </w:p>
          <w:p w:rsidR="0080741C" w:rsidRDefault="0080741C" w:rsidP="003333C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Default="0080741C" w:rsidP="007C21F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1E4AA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及以上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学历，电气信息类、计算机类、教育技术学专业</w:t>
            </w:r>
          </w:p>
        </w:tc>
      </w:tr>
      <w:tr w:rsidR="0080741C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Default="001B22AF" w:rsidP="004E021A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1E4AA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初中语文教师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Default="0080741C" w:rsidP="005D2B3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694F02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及以上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学历，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汉语言文学、汉语国际教育专业</w:t>
            </w:r>
          </w:p>
        </w:tc>
      </w:tr>
      <w:tr w:rsidR="0080741C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1B22AF" w:rsidP="00EC31C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E71BC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初中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数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7C21F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E71BC6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及以上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学历，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数学类专业</w:t>
            </w:r>
          </w:p>
        </w:tc>
      </w:tr>
      <w:tr w:rsidR="0080741C" w:rsidRPr="00704A46" w:rsidTr="001B22AF">
        <w:trPr>
          <w:trHeight w:hRule="exact" w:val="8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1B22AF" w:rsidP="00EC31C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5C095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初中历史与社会</w:t>
            </w:r>
          </w:p>
          <w:p w:rsidR="0080741C" w:rsidRPr="00B36F02" w:rsidRDefault="0080741C" w:rsidP="005C095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5C095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5C0953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及以上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学历，政治学类、历史学类、地理科学类、思想政治教育、人文教育专业</w:t>
            </w:r>
          </w:p>
        </w:tc>
      </w:tr>
      <w:tr w:rsidR="0080741C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1B22AF" w:rsidP="00EC31C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05739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初中音乐教师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05739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05739E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及以上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学历，音乐与舞蹈学类、音乐教育专业</w:t>
            </w:r>
          </w:p>
        </w:tc>
      </w:tr>
      <w:tr w:rsidR="0080741C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1B22AF" w:rsidP="00EC31C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>
              <w:rPr>
                <w:rFonts w:ascii="仿宋_GB2312" w:eastAsia="仿宋_GB2312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704A4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初中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体育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7611A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7611A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及以上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学历，</w:t>
            </w:r>
            <w:proofErr w:type="gramStart"/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体育学类专业</w:t>
            </w:r>
            <w:proofErr w:type="gramEnd"/>
          </w:p>
        </w:tc>
      </w:tr>
      <w:tr w:rsidR="0080741C" w:rsidRPr="00704A46" w:rsidTr="001B22AF">
        <w:trPr>
          <w:trHeight w:hRule="exact" w:val="84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1B22AF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80741C"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80741C" w:rsidP="0050459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小学语文教师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1C" w:rsidRPr="00B36F02" w:rsidRDefault="00504590" w:rsidP="00821FAF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1C" w:rsidRPr="00B36F02" w:rsidRDefault="0080741C" w:rsidP="00504590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大专及以上学历，汉语言文学、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汉语国际教育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学教育、初等教育、语文教育专业</w:t>
            </w:r>
          </w:p>
        </w:tc>
      </w:tr>
      <w:tr w:rsidR="00504590" w:rsidRPr="00704A46" w:rsidTr="001B22AF">
        <w:trPr>
          <w:trHeight w:hRule="exact" w:val="8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1B22AF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504590"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FC7A6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小学数学教师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FC7A6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FC7A6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大专及以上学历，数学类、小学教育、初等教育、数学教育专业</w:t>
            </w:r>
          </w:p>
        </w:tc>
      </w:tr>
      <w:tr w:rsidR="00504590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小学英语教师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大专及以上学历，英语、英语教育专业</w:t>
            </w:r>
          </w:p>
        </w:tc>
      </w:tr>
      <w:tr w:rsidR="00504590" w:rsidRPr="00704A46" w:rsidTr="001B22AF">
        <w:trPr>
          <w:trHeight w:hRule="exact" w:val="82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小学科学教师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大专及以上学历，物理学类、化学类、生物科学类、生物工程类、小学教育、初等教育、科学教育专业</w:t>
            </w:r>
          </w:p>
        </w:tc>
      </w:tr>
      <w:tr w:rsidR="00504590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小学音乐教师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大专及以上学历，音乐与舞蹈学类</w:t>
            </w:r>
            <w:r w:rsidR="001B22AF"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、音乐教育</w:t>
            </w: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专业</w:t>
            </w:r>
          </w:p>
        </w:tc>
      </w:tr>
      <w:tr w:rsidR="00504590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小学体育教师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</w:t>
            </w:r>
            <w:proofErr w:type="gramStart"/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体育学类专业</w:t>
            </w:r>
            <w:proofErr w:type="gramEnd"/>
          </w:p>
        </w:tc>
      </w:tr>
      <w:tr w:rsidR="00504590" w:rsidRPr="00704A46" w:rsidTr="001B22AF">
        <w:trPr>
          <w:trHeight w:hRule="exact"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小学美术教师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大专及以上学历，美术学类、美术教育专业</w:t>
            </w:r>
          </w:p>
        </w:tc>
      </w:tr>
      <w:tr w:rsidR="00504590" w:rsidRPr="00704A46" w:rsidTr="001B22AF">
        <w:trPr>
          <w:trHeight w:hRule="exact" w:val="8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3945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小学信息技术</w:t>
            </w:r>
          </w:p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大专及以上学历，电气信息类、计算机类、教育技术学专业</w:t>
            </w:r>
          </w:p>
        </w:tc>
      </w:tr>
      <w:tr w:rsidR="00504590" w:rsidRPr="00704A46" w:rsidTr="001B22AF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Default="00504590" w:rsidP="00AB553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16</w:t>
            </w:r>
          </w:p>
          <w:p w:rsidR="00504590" w:rsidRPr="00B36F02" w:rsidRDefault="00504590" w:rsidP="00AB553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幼儿教师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90" w:rsidRPr="00B36F02" w:rsidRDefault="00504590" w:rsidP="00DE601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大专及以上学历，学前教育专业</w:t>
            </w:r>
          </w:p>
        </w:tc>
      </w:tr>
      <w:tr w:rsidR="00504590" w:rsidRPr="00704A46" w:rsidTr="001B22AF">
        <w:trPr>
          <w:trHeight w:hRule="exact" w:val="454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7C21F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36F02">
              <w:rPr>
                <w:rFonts w:ascii="仿宋_GB2312" w:eastAsia="仿宋_GB2312" w:hAnsi="仿宋" w:cs="宋体" w:hint="eastAsia"/>
                <w:kern w:val="0"/>
                <w:sz w:val="24"/>
              </w:rPr>
              <w:t>总计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90" w:rsidRPr="00B36F02" w:rsidRDefault="00504590" w:rsidP="00E71BC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39</w:t>
            </w:r>
          </w:p>
        </w:tc>
      </w:tr>
    </w:tbl>
    <w:p w:rsidR="001B22AF" w:rsidRDefault="005F7A8E" w:rsidP="001B22AF">
      <w:pPr>
        <w:spacing w:line="440" w:lineRule="exact"/>
        <w:ind w:leftChars="85" w:left="178" w:rightChars="-25" w:right="-53" w:firstLineChars="200" w:firstLine="420"/>
        <w:rPr>
          <w:rFonts w:ascii="仿宋" w:eastAsia="仿宋" w:hAnsi="仿宋"/>
        </w:rPr>
      </w:pPr>
      <w:r w:rsidRPr="007C21F2">
        <w:rPr>
          <w:rFonts w:ascii="仿宋" w:eastAsia="仿宋" w:hAnsi="仿宋" w:hint="eastAsia"/>
        </w:rPr>
        <w:t>注：以上招聘条件内</w:t>
      </w:r>
      <w:r w:rsidR="00F77B67" w:rsidRPr="007C21F2">
        <w:rPr>
          <w:rFonts w:ascii="仿宋" w:eastAsia="仿宋" w:hAnsi="仿宋" w:hint="eastAsia"/>
        </w:rPr>
        <w:t>尚未包含</w:t>
      </w:r>
      <w:r w:rsidRPr="007C21F2">
        <w:rPr>
          <w:rFonts w:ascii="仿宋" w:eastAsia="仿宋" w:hAnsi="仿宋" w:hint="eastAsia"/>
        </w:rPr>
        <w:t>的</w:t>
      </w:r>
      <w:r w:rsidR="00F77B67" w:rsidRPr="007C21F2">
        <w:rPr>
          <w:rFonts w:ascii="仿宋" w:eastAsia="仿宋" w:hAnsi="仿宋" w:hint="eastAsia"/>
        </w:rPr>
        <w:t>其他</w:t>
      </w:r>
      <w:r w:rsidRPr="007C21F2">
        <w:rPr>
          <w:rFonts w:ascii="仿宋" w:eastAsia="仿宋" w:hAnsi="仿宋" w:hint="eastAsia"/>
        </w:rPr>
        <w:t>专业</w:t>
      </w:r>
      <w:r w:rsidR="00E551EF" w:rsidRPr="007C21F2">
        <w:rPr>
          <w:rFonts w:ascii="仿宋" w:eastAsia="仿宋" w:hAnsi="仿宋" w:hint="eastAsia"/>
        </w:rPr>
        <w:t>应届</w:t>
      </w:r>
      <w:r w:rsidR="007C21F2" w:rsidRPr="007C21F2">
        <w:rPr>
          <w:rFonts w:ascii="仿宋" w:eastAsia="仿宋" w:hAnsi="仿宋" w:hint="eastAsia"/>
        </w:rPr>
        <w:t>师范类</w:t>
      </w:r>
      <w:r w:rsidR="002916A6" w:rsidRPr="007C21F2">
        <w:rPr>
          <w:rFonts w:ascii="仿宋" w:eastAsia="仿宋" w:hAnsi="仿宋" w:hint="eastAsia"/>
        </w:rPr>
        <w:t>毕业</w:t>
      </w:r>
      <w:r w:rsidR="001D3F9B" w:rsidRPr="007C21F2">
        <w:rPr>
          <w:rFonts w:ascii="仿宋" w:eastAsia="仿宋" w:hAnsi="仿宋" w:hint="eastAsia"/>
        </w:rPr>
        <w:t>生</w:t>
      </w:r>
      <w:r w:rsidRPr="007C21F2">
        <w:rPr>
          <w:rFonts w:ascii="仿宋" w:eastAsia="仿宋" w:hAnsi="仿宋" w:hint="eastAsia"/>
        </w:rPr>
        <w:t>根据高考时文理科分</w:t>
      </w:r>
      <w:r w:rsidR="002916A6" w:rsidRPr="007C21F2">
        <w:rPr>
          <w:rFonts w:ascii="仿宋" w:eastAsia="仿宋" w:hAnsi="仿宋" w:hint="eastAsia"/>
        </w:rPr>
        <w:t>类</w:t>
      </w:r>
      <w:r w:rsidRPr="007C21F2">
        <w:rPr>
          <w:rFonts w:ascii="仿宋" w:eastAsia="仿宋" w:hAnsi="仿宋" w:hint="eastAsia"/>
        </w:rPr>
        <w:t>情况报名，</w:t>
      </w:r>
      <w:r w:rsidRPr="00504590">
        <w:rPr>
          <w:rFonts w:ascii="仿宋" w:eastAsia="仿宋" w:hAnsi="仿宋" w:hint="eastAsia"/>
        </w:rPr>
        <w:t>文科</w:t>
      </w:r>
      <w:r w:rsidR="00E551EF" w:rsidRPr="00504590">
        <w:rPr>
          <w:rFonts w:ascii="仿宋" w:eastAsia="仿宋" w:hAnsi="仿宋" w:hint="eastAsia"/>
        </w:rPr>
        <w:t>类可</w:t>
      </w:r>
      <w:r w:rsidRPr="00504590">
        <w:rPr>
          <w:rFonts w:ascii="仿宋" w:eastAsia="仿宋" w:hAnsi="仿宋" w:hint="eastAsia"/>
        </w:rPr>
        <w:t>报考小学语文</w:t>
      </w:r>
      <w:r w:rsidR="00DC519E" w:rsidRPr="00504590">
        <w:rPr>
          <w:rFonts w:ascii="仿宋" w:eastAsia="仿宋" w:hAnsi="仿宋" w:hint="eastAsia"/>
        </w:rPr>
        <w:t>教师</w:t>
      </w:r>
      <w:r w:rsidRPr="00504590">
        <w:rPr>
          <w:rFonts w:ascii="仿宋" w:eastAsia="仿宋" w:hAnsi="仿宋" w:hint="eastAsia"/>
        </w:rPr>
        <w:t>职位，理科</w:t>
      </w:r>
      <w:r w:rsidR="00A11C54" w:rsidRPr="00504590">
        <w:rPr>
          <w:rFonts w:ascii="仿宋" w:eastAsia="仿宋" w:hAnsi="仿宋" w:hint="eastAsia"/>
        </w:rPr>
        <w:t>类可</w:t>
      </w:r>
      <w:r w:rsidRPr="00504590">
        <w:rPr>
          <w:rFonts w:ascii="仿宋" w:eastAsia="仿宋" w:hAnsi="仿宋" w:hint="eastAsia"/>
        </w:rPr>
        <w:t>报考小学数学</w:t>
      </w:r>
      <w:r w:rsidR="00DC519E" w:rsidRPr="00504590">
        <w:rPr>
          <w:rFonts w:ascii="仿宋" w:eastAsia="仿宋" w:hAnsi="仿宋" w:hint="eastAsia"/>
        </w:rPr>
        <w:t>教师</w:t>
      </w:r>
      <w:r w:rsidRPr="00504590">
        <w:rPr>
          <w:rFonts w:ascii="仿宋" w:eastAsia="仿宋" w:hAnsi="仿宋" w:hint="eastAsia"/>
        </w:rPr>
        <w:t>职位。</w:t>
      </w:r>
    </w:p>
    <w:sectPr w:rsidR="001B22AF" w:rsidSect="005F7A8E">
      <w:footerReference w:type="even" r:id="rId7"/>
      <w:footerReference w:type="default" r:id="rId8"/>
      <w:pgSz w:w="11906" w:h="16838" w:code="9"/>
      <w:pgMar w:top="1191" w:right="1286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25" w:rsidRDefault="00AB5D25">
      <w:r>
        <w:separator/>
      </w:r>
    </w:p>
  </w:endnote>
  <w:endnote w:type="continuationSeparator" w:id="0">
    <w:p w:rsidR="00AB5D25" w:rsidRDefault="00AB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0" w:rsidRDefault="00AF64D8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0" w:rsidRDefault="00AF64D8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ABB">
      <w:rPr>
        <w:rStyle w:val="a4"/>
        <w:noProof/>
      </w:rPr>
      <w:t>1</w: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25" w:rsidRDefault="00AB5D25">
      <w:r>
        <w:separator/>
      </w:r>
    </w:p>
  </w:footnote>
  <w:footnote w:type="continuationSeparator" w:id="0">
    <w:p w:rsidR="00AB5D25" w:rsidRDefault="00AB5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A7A"/>
    <w:rsid w:val="0000136C"/>
    <w:rsid w:val="00010364"/>
    <w:rsid w:val="00012142"/>
    <w:rsid w:val="00013163"/>
    <w:rsid w:val="0001781A"/>
    <w:rsid w:val="00017D04"/>
    <w:rsid w:val="000205B7"/>
    <w:rsid w:val="0002085C"/>
    <w:rsid w:val="0002360D"/>
    <w:rsid w:val="00036100"/>
    <w:rsid w:val="00036685"/>
    <w:rsid w:val="00044807"/>
    <w:rsid w:val="0005028C"/>
    <w:rsid w:val="00050858"/>
    <w:rsid w:val="0005663B"/>
    <w:rsid w:val="000601F3"/>
    <w:rsid w:val="00065C76"/>
    <w:rsid w:val="00067D5C"/>
    <w:rsid w:val="00070C42"/>
    <w:rsid w:val="00074B7E"/>
    <w:rsid w:val="00075700"/>
    <w:rsid w:val="00085948"/>
    <w:rsid w:val="0009246B"/>
    <w:rsid w:val="000948FF"/>
    <w:rsid w:val="00096A0D"/>
    <w:rsid w:val="000A0127"/>
    <w:rsid w:val="000A10B2"/>
    <w:rsid w:val="000A2299"/>
    <w:rsid w:val="000B3E0F"/>
    <w:rsid w:val="000C5D05"/>
    <w:rsid w:val="000D1432"/>
    <w:rsid w:val="000D5D45"/>
    <w:rsid w:val="000D77AA"/>
    <w:rsid w:val="000E71A1"/>
    <w:rsid w:val="000E7A17"/>
    <w:rsid w:val="000F4653"/>
    <w:rsid w:val="00105DA0"/>
    <w:rsid w:val="0010604B"/>
    <w:rsid w:val="0011458E"/>
    <w:rsid w:val="00117DAC"/>
    <w:rsid w:val="00120488"/>
    <w:rsid w:val="00132AC3"/>
    <w:rsid w:val="0013560F"/>
    <w:rsid w:val="00140548"/>
    <w:rsid w:val="001456E3"/>
    <w:rsid w:val="001472E3"/>
    <w:rsid w:val="001530BF"/>
    <w:rsid w:val="0016490F"/>
    <w:rsid w:val="0018514D"/>
    <w:rsid w:val="00185AF1"/>
    <w:rsid w:val="00191C8D"/>
    <w:rsid w:val="001979FE"/>
    <w:rsid w:val="00197C92"/>
    <w:rsid w:val="001A2AAC"/>
    <w:rsid w:val="001A7ACA"/>
    <w:rsid w:val="001A7D75"/>
    <w:rsid w:val="001B21AB"/>
    <w:rsid w:val="001B22AF"/>
    <w:rsid w:val="001B4C26"/>
    <w:rsid w:val="001B765C"/>
    <w:rsid w:val="001B7CA7"/>
    <w:rsid w:val="001C085B"/>
    <w:rsid w:val="001C25AA"/>
    <w:rsid w:val="001C4C0C"/>
    <w:rsid w:val="001C67A8"/>
    <w:rsid w:val="001D0374"/>
    <w:rsid w:val="001D3F9B"/>
    <w:rsid w:val="001E4AA8"/>
    <w:rsid w:val="001F08D5"/>
    <w:rsid w:val="001F1C38"/>
    <w:rsid w:val="001F27E4"/>
    <w:rsid w:val="0020297D"/>
    <w:rsid w:val="0020347E"/>
    <w:rsid w:val="00204DE7"/>
    <w:rsid w:val="0020707A"/>
    <w:rsid w:val="00210433"/>
    <w:rsid w:val="00212176"/>
    <w:rsid w:val="002134D4"/>
    <w:rsid w:val="00214415"/>
    <w:rsid w:val="00215B3B"/>
    <w:rsid w:val="002168C0"/>
    <w:rsid w:val="00224146"/>
    <w:rsid w:val="00226329"/>
    <w:rsid w:val="00230DB9"/>
    <w:rsid w:val="00236656"/>
    <w:rsid w:val="00241EFC"/>
    <w:rsid w:val="00246C35"/>
    <w:rsid w:val="002530AF"/>
    <w:rsid w:val="002712C3"/>
    <w:rsid w:val="0027268D"/>
    <w:rsid w:val="002764FC"/>
    <w:rsid w:val="00282645"/>
    <w:rsid w:val="002855A1"/>
    <w:rsid w:val="002916A6"/>
    <w:rsid w:val="00296652"/>
    <w:rsid w:val="002A25AC"/>
    <w:rsid w:val="002A3FF8"/>
    <w:rsid w:val="002A49ED"/>
    <w:rsid w:val="002B72A9"/>
    <w:rsid w:val="002C0082"/>
    <w:rsid w:val="002C509D"/>
    <w:rsid w:val="002D0A8F"/>
    <w:rsid w:val="002D4491"/>
    <w:rsid w:val="002E42C9"/>
    <w:rsid w:val="002F4737"/>
    <w:rsid w:val="002F5E3F"/>
    <w:rsid w:val="0030034F"/>
    <w:rsid w:val="0031724D"/>
    <w:rsid w:val="00321254"/>
    <w:rsid w:val="00324CE2"/>
    <w:rsid w:val="00325FE6"/>
    <w:rsid w:val="00326BD0"/>
    <w:rsid w:val="00326F94"/>
    <w:rsid w:val="003333C6"/>
    <w:rsid w:val="003339B9"/>
    <w:rsid w:val="00337DAB"/>
    <w:rsid w:val="00341815"/>
    <w:rsid w:val="0035408B"/>
    <w:rsid w:val="00355751"/>
    <w:rsid w:val="00360AB1"/>
    <w:rsid w:val="003634F4"/>
    <w:rsid w:val="00367BD4"/>
    <w:rsid w:val="0037251F"/>
    <w:rsid w:val="0037710B"/>
    <w:rsid w:val="00384298"/>
    <w:rsid w:val="00390D16"/>
    <w:rsid w:val="003A2690"/>
    <w:rsid w:val="003A2F8A"/>
    <w:rsid w:val="003B6F59"/>
    <w:rsid w:val="003C27EF"/>
    <w:rsid w:val="003C2A7D"/>
    <w:rsid w:val="003C442E"/>
    <w:rsid w:val="003C7392"/>
    <w:rsid w:val="003E444A"/>
    <w:rsid w:val="003E4620"/>
    <w:rsid w:val="003E7BDE"/>
    <w:rsid w:val="003F0225"/>
    <w:rsid w:val="003F6B18"/>
    <w:rsid w:val="00400700"/>
    <w:rsid w:val="004019E6"/>
    <w:rsid w:val="0040459D"/>
    <w:rsid w:val="00412D96"/>
    <w:rsid w:val="00425BC1"/>
    <w:rsid w:val="0043021A"/>
    <w:rsid w:val="004309E1"/>
    <w:rsid w:val="004342CA"/>
    <w:rsid w:val="004359E2"/>
    <w:rsid w:val="00442097"/>
    <w:rsid w:val="00460292"/>
    <w:rsid w:val="00465401"/>
    <w:rsid w:val="0046564D"/>
    <w:rsid w:val="00466C3E"/>
    <w:rsid w:val="00466DD0"/>
    <w:rsid w:val="004673AF"/>
    <w:rsid w:val="00474564"/>
    <w:rsid w:val="00474E14"/>
    <w:rsid w:val="00480689"/>
    <w:rsid w:val="00482259"/>
    <w:rsid w:val="004848D2"/>
    <w:rsid w:val="0048642C"/>
    <w:rsid w:val="00486D56"/>
    <w:rsid w:val="004901DB"/>
    <w:rsid w:val="00494F7C"/>
    <w:rsid w:val="004A0253"/>
    <w:rsid w:val="004A176D"/>
    <w:rsid w:val="004D3F5F"/>
    <w:rsid w:val="004D66DC"/>
    <w:rsid w:val="004E2F23"/>
    <w:rsid w:val="004F10B9"/>
    <w:rsid w:val="004F45E5"/>
    <w:rsid w:val="004F68DF"/>
    <w:rsid w:val="0050226F"/>
    <w:rsid w:val="00504590"/>
    <w:rsid w:val="00516213"/>
    <w:rsid w:val="0052160F"/>
    <w:rsid w:val="00530156"/>
    <w:rsid w:val="00534EDA"/>
    <w:rsid w:val="005353DB"/>
    <w:rsid w:val="00541AAA"/>
    <w:rsid w:val="0054586A"/>
    <w:rsid w:val="005525AC"/>
    <w:rsid w:val="00555873"/>
    <w:rsid w:val="00556103"/>
    <w:rsid w:val="00582A16"/>
    <w:rsid w:val="005833E1"/>
    <w:rsid w:val="00587C19"/>
    <w:rsid w:val="00591C30"/>
    <w:rsid w:val="005A0B59"/>
    <w:rsid w:val="005A10D0"/>
    <w:rsid w:val="005A11C9"/>
    <w:rsid w:val="005A7ADA"/>
    <w:rsid w:val="005B308A"/>
    <w:rsid w:val="005D0B9A"/>
    <w:rsid w:val="005D3ACC"/>
    <w:rsid w:val="005E1B36"/>
    <w:rsid w:val="005E5622"/>
    <w:rsid w:val="005E57AF"/>
    <w:rsid w:val="005E65DB"/>
    <w:rsid w:val="005E7825"/>
    <w:rsid w:val="005F0647"/>
    <w:rsid w:val="005F1706"/>
    <w:rsid w:val="005F407A"/>
    <w:rsid w:val="005F7A8E"/>
    <w:rsid w:val="00611CCF"/>
    <w:rsid w:val="00617456"/>
    <w:rsid w:val="00620220"/>
    <w:rsid w:val="00620DC5"/>
    <w:rsid w:val="00627EF7"/>
    <w:rsid w:val="00631016"/>
    <w:rsid w:val="006311A7"/>
    <w:rsid w:val="006357FC"/>
    <w:rsid w:val="00644082"/>
    <w:rsid w:val="00646C6F"/>
    <w:rsid w:val="00647D62"/>
    <w:rsid w:val="00651E06"/>
    <w:rsid w:val="00656167"/>
    <w:rsid w:val="0065799D"/>
    <w:rsid w:val="00665BCD"/>
    <w:rsid w:val="00666AC2"/>
    <w:rsid w:val="00670CF4"/>
    <w:rsid w:val="00671D22"/>
    <w:rsid w:val="00672285"/>
    <w:rsid w:val="00673FDD"/>
    <w:rsid w:val="0067402B"/>
    <w:rsid w:val="00675910"/>
    <w:rsid w:val="00680CBB"/>
    <w:rsid w:val="00683452"/>
    <w:rsid w:val="00684178"/>
    <w:rsid w:val="00687F2F"/>
    <w:rsid w:val="00691595"/>
    <w:rsid w:val="006945BB"/>
    <w:rsid w:val="00694F02"/>
    <w:rsid w:val="00696BA9"/>
    <w:rsid w:val="00697191"/>
    <w:rsid w:val="00697CCE"/>
    <w:rsid w:val="006A4A7A"/>
    <w:rsid w:val="006B2489"/>
    <w:rsid w:val="006B679D"/>
    <w:rsid w:val="006C7C33"/>
    <w:rsid w:val="006D51DF"/>
    <w:rsid w:val="006E3D93"/>
    <w:rsid w:val="006E413E"/>
    <w:rsid w:val="006F2411"/>
    <w:rsid w:val="006F5E22"/>
    <w:rsid w:val="006F5EA7"/>
    <w:rsid w:val="00704A46"/>
    <w:rsid w:val="00713434"/>
    <w:rsid w:val="007269FD"/>
    <w:rsid w:val="007402C9"/>
    <w:rsid w:val="007523BA"/>
    <w:rsid w:val="007539E1"/>
    <w:rsid w:val="00762393"/>
    <w:rsid w:val="0076400B"/>
    <w:rsid w:val="00771436"/>
    <w:rsid w:val="00771F92"/>
    <w:rsid w:val="0078124F"/>
    <w:rsid w:val="007831EB"/>
    <w:rsid w:val="007912E5"/>
    <w:rsid w:val="0079562E"/>
    <w:rsid w:val="007975BB"/>
    <w:rsid w:val="007A56AB"/>
    <w:rsid w:val="007B1E51"/>
    <w:rsid w:val="007B29E7"/>
    <w:rsid w:val="007B7887"/>
    <w:rsid w:val="007C21F2"/>
    <w:rsid w:val="007C4E1A"/>
    <w:rsid w:val="007D3901"/>
    <w:rsid w:val="007E0CC1"/>
    <w:rsid w:val="007F2570"/>
    <w:rsid w:val="007F376D"/>
    <w:rsid w:val="007F4B24"/>
    <w:rsid w:val="007F7105"/>
    <w:rsid w:val="00800071"/>
    <w:rsid w:val="0080741C"/>
    <w:rsid w:val="00812979"/>
    <w:rsid w:val="00815C6B"/>
    <w:rsid w:val="00824581"/>
    <w:rsid w:val="008301D8"/>
    <w:rsid w:val="00832D87"/>
    <w:rsid w:val="00843A28"/>
    <w:rsid w:val="008505C5"/>
    <w:rsid w:val="008529FD"/>
    <w:rsid w:val="00856A10"/>
    <w:rsid w:val="00861ABB"/>
    <w:rsid w:val="008624A8"/>
    <w:rsid w:val="0086523A"/>
    <w:rsid w:val="008658F1"/>
    <w:rsid w:val="00870A0F"/>
    <w:rsid w:val="0087287F"/>
    <w:rsid w:val="0087578A"/>
    <w:rsid w:val="00883623"/>
    <w:rsid w:val="00885A7A"/>
    <w:rsid w:val="008A0890"/>
    <w:rsid w:val="008B56E9"/>
    <w:rsid w:val="008B5F25"/>
    <w:rsid w:val="008C4043"/>
    <w:rsid w:val="008C4E8B"/>
    <w:rsid w:val="008D2E3D"/>
    <w:rsid w:val="008D3A63"/>
    <w:rsid w:val="008D7B78"/>
    <w:rsid w:val="008F2462"/>
    <w:rsid w:val="008F59C9"/>
    <w:rsid w:val="00903BBB"/>
    <w:rsid w:val="009134F2"/>
    <w:rsid w:val="0093135F"/>
    <w:rsid w:val="00931646"/>
    <w:rsid w:val="009438BB"/>
    <w:rsid w:val="0095306C"/>
    <w:rsid w:val="00961AFC"/>
    <w:rsid w:val="00973339"/>
    <w:rsid w:val="0097661E"/>
    <w:rsid w:val="009768B0"/>
    <w:rsid w:val="00976F32"/>
    <w:rsid w:val="00981F2F"/>
    <w:rsid w:val="0098345D"/>
    <w:rsid w:val="00990E20"/>
    <w:rsid w:val="00997ABA"/>
    <w:rsid w:val="009A1DB1"/>
    <w:rsid w:val="009A27C3"/>
    <w:rsid w:val="009B1DF8"/>
    <w:rsid w:val="009B383D"/>
    <w:rsid w:val="009B3DEB"/>
    <w:rsid w:val="009C0BF1"/>
    <w:rsid w:val="009C5C23"/>
    <w:rsid w:val="009F6625"/>
    <w:rsid w:val="00A024E8"/>
    <w:rsid w:val="00A06905"/>
    <w:rsid w:val="00A11C54"/>
    <w:rsid w:val="00A16B6A"/>
    <w:rsid w:val="00A362EE"/>
    <w:rsid w:val="00A372C8"/>
    <w:rsid w:val="00A53611"/>
    <w:rsid w:val="00A53C5F"/>
    <w:rsid w:val="00A56BE3"/>
    <w:rsid w:val="00A85670"/>
    <w:rsid w:val="00A916C3"/>
    <w:rsid w:val="00A95636"/>
    <w:rsid w:val="00A9647C"/>
    <w:rsid w:val="00AA37C4"/>
    <w:rsid w:val="00AA4CF0"/>
    <w:rsid w:val="00AA77E0"/>
    <w:rsid w:val="00AB3C08"/>
    <w:rsid w:val="00AB553D"/>
    <w:rsid w:val="00AB5D25"/>
    <w:rsid w:val="00AB5EF0"/>
    <w:rsid w:val="00AC18FE"/>
    <w:rsid w:val="00AC77BF"/>
    <w:rsid w:val="00AD2ACC"/>
    <w:rsid w:val="00AD689F"/>
    <w:rsid w:val="00AE4715"/>
    <w:rsid w:val="00AF2152"/>
    <w:rsid w:val="00AF2EF7"/>
    <w:rsid w:val="00AF3490"/>
    <w:rsid w:val="00AF64D8"/>
    <w:rsid w:val="00AF7023"/>
    <w:rsid w:val="00AF7AC2"/>
    <w:rsid w:val="00B1031C"/>
    <w:rsid w:val="00B23AF1"/>
    <w:rsid w:val="00B25A3A"/>
    <w:rsid w:val="00B27C30"/>
    <w:rsid w:val="00B340F7"/>
    <w:rsid w:val="00B34E65"/>
    <w:rsid w:val="00B36F02"/>
    <w:rsid w:val="00B400C9"/>
    <w:rsid w:val="00B41C3F"/>
    <w:rsid w:val="00B43809"/>
    <w:rsid w:val="00B53865"/>
    <w:rsid w:val="00B57A4F"/>
    <w:rsid w:val="00B61681"/>
    <w:rsid w:val="00B70BB6"/>
    <w:rsid w:val="00B829D9"/>
    <w:rsid w:val="00B933AC"/>
    <w:rsid w:val="00B93779"/>
    <w:rsid w:val="00B94E13"/>
    <w:rsid w:val="00BA1A48"/>
    <w:rsid w:val="00BA3C85"/>
    <w:rsid w:val="00BC0D36"/>
    <w:rsid w:val="00BC46B2"/>
    <w:rsid w:val="00BD621D"/>
    <w:rsid w:val="00BE7814"/>
    <w:rsid w:val="00BF550E"/>
    <w:rsid w:val="00C01426"/>
    <w:rsid w:val="00C1046C"/>
    <w:rsid w:val="00C152A9"/>
    <w:rsid w:val="00C20223"/>
    <w:rsid w:val="00C2498C"/>
    <w:rsid w:val="00C42214"/>
    <w:rsid w:val="00C5494E"/>
    <w:rsid w:val="00C57594"/>
    <w:rsid w:val="00C6682E"/>
    <w:rsid w:val="00C7335A"/>
    <w:rsid w:val="00C74E8D"/>
    <w:rsid w:val="00C8120F"/>
    <w:rsid w:val="00C84575"/>
    <w:rsid w:val="00CB4320"/>
    <w:rsid w:val="00CB47A5"/>
    <w:rsid w:val="00CC48B3"/>
    <w:rsid w:val="00CC5143"/>
    <w:rsid w:val="00CC77DF"/>
    <w:rsid w:val="00CD52FE"/>
    <w:rsid w:val="00CE1ED2"/>
    <w:rsid w:val="00CE4192"/>
    <w:rsid w:val="00CE4E4E"/>
    <w:rsid w:val="00CE7D49"/>
    <w:rsid w:val="00CF1F12"/>
    <w:rsid w:val="00CF47E6"/>
    <w:rsid w:val="00D031D0"/>
    <w:rsid w:val="00D03A42"/>
    <w:rsid w:val="00D0494F"/>
    <w:rsid w:val="00D15800"/>
    <w:rsid w:val="00D1591D"/>
    <w:rsid w:val="00D25C79"/>
    <w:rsid w:val="00D31FEB"/>
    <w:rsid w:val="00D40F75"/>
    <w:rsid w:val="00D4408C"/>
    <w:rsid w:val="00D45E10"/>
    <w:rsid w:val="00D4711B"/>
    <w:rsid w:val="00D472F4"/>
    <w:rsid w:val="00D55099"/>
    <w:rsid w:val="00D553B3"/>
    <w:rsid w:val="00D7186E"/>
    <w:rsid w:val="00D7352C"/>
    <w:rsid w:val="00D81A74"/>
    <w:rsid w:val="00D92C4E"/>
    <w:rsid w:val="00DA451C"/>
    <w:rsid w:val="00DA7961"/>
    <w:rsid w:val="00DB60BF"/>
    <w:rsid w:val="00DC519E"/>
    <w:rsid w:val="00DD4CA2"/>
    <w:rsid w:val="00DD68EB"/>
    <w:rsid w:val="00DE620D"/>
    <w:rsid w:val="00DE6AB3"/>
    <w:rsid w:val="00DF04C7"/>
    <w:rsid w:val="00DF487E"/>
    <w:rsid w:val="00DF4F9C"/>
    <w:rsid w:val="00E03A6F"/>
    <w:rsid w:val="00E114C8"/>
    <w:rsid w:val="00E12F11"/>
    <w:rsid w:val="00E21ED7"/>
    <w:rsid w:val="00E3014D"/>
    <w:rsid w:val="00E34C0C"/>
    <w:rsid w:val="00E40730"/>
    <w:rsid w:val="00E41BE4"/>
    <w:rsid w:val="00E4485A"/>
    <w:rsid w:val="00E4498F"/>
    <w:rsid w:val="00E50999"/>
    <w:rsid w:val="00E551EF"/>
    <w:rsid w:val="00E71BC6"/>
    <w:rsid w:val="00E77258"/>
    <w:rsid w:val="00E811A1"/>
    <w:rsid w:val="00E81CF6"/>
    <w:rsid w:val="00E93894"/>
    <w:rsid w:val="00E93BE2"/>
    <w:rsid w:val="00E93C45"/>
    <w:rsid w:val="00E94C6B"/>
    <w:rsid w:val="00EB03E1"/>
    <w:rsid w:val="00EB3708"/>
    <w:rsid w:val="00EB528B"/>
    <w:rsid w:val="00EB6505"/>
    <w:rsid w:val="00EC3BC8"/>
    <w:rsid w:val="00EC4A25"/>
    <w:rsid w:val="00ED622F"/>
    <w:rsid w:val="00EE73F7"/>
    <w:rsid w:val="00EF5FA6"/>
    <w:rsid w:val="00F02FE2"/>
    <w:rsid w:val="00F06798"/>
    <w:rsid w:val="00F12605"/>
    <w:rsid w:val="00F15C21"/>
    <w:rsid w:val="00F20C73"/>
    <w:rsid w:val="00F32E1E"/>
    <w:rsid w:val="00F346E8"/>
    <w:rsid w:val="00F34AC6"/>
    <w:rsid w:val="00F42147"/>
    <w:rsid w:val="00F429A3"/>
    <w:rsid w:val="00F435D3"/>
    <w:rsid w:val="00F45206"/>
    <w:rsid w:val="00F46829"/>
    <w:rsid w:val="00F555FA"/>
    <w:rsid w:val="00F5755C"/>
    <w:rsid w:val="00F622FD"/>
    <w:rsid w:val="00F6679C"/>
    <w:rsid w:val="00F71FE5"/>
    <w:rsid w:val="00F72951"/>
    <w:rsid w:val="00F7475D"/>
    <w:rsid w:val="00F75EB1"/>
    <w:rsid w:val="00F7680D"/>
    <w:rsid w:val="00F77B67"/>
    <w:rsid w:val="00F82604"/>
    <w:rsid w:val="00F85181"/>
    <w:rsid w:val="00FB4566"/>
    <w:rsid w:val="00FD6D49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A7A"/>
  </w:style>
  <w:style w:type="paragraph" w:styleId="a5">
    <w:name w:val="Balloon Text"/>
    <w:basedOn w:val="a"/>
    <w:semiHidden/>
    <w:rsid w:val="00044807"/>
    <w:rPr>
      <w:sz w:val="18"/>
      <w:szCs w:val="18"/>
    </w:rPr>
  </w:style>
  <w:style w:type="paragraph" w:styleId="a6">
    <w:name w:val="Date"/>
    <w:basedOn w:val="a"/>
    <w:next w:val="a"/>
    <w:rsid w:val="0086523A"/>
    <w:pPr>
      <w:ind w:leftChars="2500" w:left="100"/>
    </w:pPr>
  </w:style>
  <w:style w:type="character" w:styleId="a7">
    <w:name w:val="Hyperlink"/>
    <w:basedOn w:val="a0"/>
    <w:rsid w:val="006D51D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F57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"/>
    <w:rsid w:val="00EE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E73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4115-31B5-4807-AEBC-3B6A53B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http://www.zjtxrc.com/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http://www.txlss.gov.cn/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http://www.zjtxedu.org/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2008年桐乡市教育系统公开招考新教师公告</dc:title>
  <dc:creator>猪猪猫.CN</dc:creator>
  <cp:lastModifiedBy>rskyzl</cp:lastModifiedBy>
  <cp:revision>3</cp:revision>
  <cp:lastPrinted>2018-04-09T03:11:00Z</cp:lastPrinted>
  <dcterms:created xsi:type="dcterms:W3CDTF">2018-04-10T00:47:00Z</dcterms:created>
  <dcterms:modified xsi:type="dcterms:W3CDTF">2018-04-10T00:47:00Z</dcterms:modified>
</cp:coreProperties>
</file>