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5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山西监管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eastAsia="华文中宋"/>
          <w:b/>
          <w:bCs/>
          <w:spacing w:val="-4"/>
          <w:sz w:val="36"/>
          <w:szCs w:val="36"/>
        </w:rPr>
        <w:t>201</w:t>
      </w:r>
      <w:r>
        <w:rPr>
          <w:rFonts w:hint="eastAsia" w:eastAsia="华文中宋"/>
          <w:b/>
          <w:bCs/>
          <w:spacing w:val="-4"/>
          <w:sz w:val="36"/>
          <w:szCs w:val="36"/>
        </w:rPr>
        <w:t>8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考试录用参照公务员法管理事业单位工作人员面试公告</w:t>
      </w:r>
    </w:p>
    <w:p>
      <w:pPr>
        <w:pStyle w:val="5"/>
        <w:jc w:val="center"/>
        <w:rPr>
          <w:rFonts w:eastAsia="仿宋_GB2312"/>
          <w:b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</w:rPr>
        <w:t>山西</w:t>
      </w:r>
      <w:r>
        <w:rPr>
          <w:rFonts w:eastAsia="仿宋_GB2312"/>
          <w:sz w:val="32"/>
          <w:szCs w:val="32"/>
        </w:rPr>
        <w:t>监管局公务员招录面试定于201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日（</w:t>
      </w:r>
      <w:r>
        <w:rPr>
          <w:rFonts w:hint="eastAsia" w:eastAsia="仿宋_GB2312"/>
          <w:sz w:val="32"/>
          <w:szCs w:val="32"/>
        </w:rPr>
        <w:t>星期</w:t>
      </w:r>
      <w:r>
        <w:rPr>
          <w:rFonts w:eastAsia="仿宋_GB2312"/>
          <w:sz w:val="32"/>
          <w:szCs w:val="32"/>
        </w:rPr>
        <w:t>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一、面试分数线及进入面试人员名单</w:t>
      </w:r>
    </w:p>
    <w:tbl>
      <w:tblPr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229" w:type="dxa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名</w:t>
            </w:r>
          </w:p>
        </w:tc>
        <w:tc>
          <w:tcPr>
            <w:tcW w:w="2149" w:type="dxa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辖区市场会计类监管岗位副主任科员及以下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400141805001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53.525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周晓玉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155111111229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刘力仁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155114052006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曹金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155114052203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李伟芳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155114052503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穆楠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155114052509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辖区市场法律类监管岗位副主任科员及以下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400142805001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59.950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闫冰玉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155114052017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侯洋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155114052110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张思远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155114052112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高毅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155114052223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孟婷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155114052408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eastAsia="仿宋_GB2312"/>
          <w:sz w:val="32"/>
        </w:rPr>
        <w:t>201</w:t>
      </w:r>
      <w:r>
        <w:rPr>
          <w:rFonts w:hint="eastAsia" w:eastAsia="仿宋_GB2312"/>
          <w:sz w:val="32"/>
        </w:rPr>
        <w:t>8</w:t>
      </w:r>
      <w:r>
        <w:rPr>
          <w:rFonts w:hAnsi="仿宋_GB2312" w:eastAsia="仿宋_GB2312"/>
          <w:sz w:val="32"/>
        </w:rPr>
        <w:t>年</w:t>
      </w:r>
      <w:r>
        <w:rPr>
          <w:rFonts w:hint="eastAsia" w:eastAsia="仿宋_GB2312"/>
          <w:sz w:val="32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</w:rPr>
        <w:t>10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</w:rPr>
        <w:t>山西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</w:rPr>
        <w:t>山西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</w:rPr>
        <w:t>太原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</w:rPr>
        <w:t>小店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</w:rPr>
        <w:t>平阳路101</w:t>
      </w:r>
      <w:r>
        <w:rPr>
          <w:rFonts w:hAnsi="仿宋_GB2312" w:eastAsia="仿宋_GB2312"/>
          <w:color w:val="000000"/>
          <w:sz w:val="32"/>
        </w:rPr>
        <w:t>号</w:t>
      </w:r>
      <w:r>
        <w:rPr>
          <w:rFonts w:hint="eastAsia" w:hAnsi="仿宋_GB2312" w:eastAsia="仿宋_GB2312"/>
          <w:color w:val="000000"/>
          <w:sz w:val="32"/>
        </w:rPr>
        <w:t>国瑞大厦14层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b w:val="0"/>
          <w:bCs w:val="0"/>
          <w:color w:val="000000"/>
          <w:sz w:val="32"/>
          <w:lang w:val="en-US" w:eastAsia="zh-CN"/>
        </w:rPr>
        <w:t>0351-7218172、0351-7218583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0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所在学校加盖公章的报名推荐表</w:t>
      </w:r>
      <w:r>
        <w:rPr>
          <w:rFonts w:hint="eastAsia" w:eastAsia="仿宋_GB2312"/>
          <w:sz w:val="32"/>
          <w:szCs w:val="32"/>
        </w:rPr>
        <w:t>（须注明培养方式）原件</w:t>
      </w:r>
      <w:r>
        <w:rPr>
          <w:rFonts w:eastAsia="仿宋_GB2312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hint="eastAsia" w:eastAsia="仿宋_GB2312"/>
          <w:sz w:val="32"/>
          <w:szCs w:val="32"/>
        </w:rPr>
        <w:t>携带工作证（或在职证明）和</w:t>
      </w:r>
      <w:r>
        <w:rPr>
          <w:rFonts w:eastAsia="仿宋_GB2312"/>
          <w:sz w:val="32"/>
          <w:szCs w:val="32"/>
        </w:rPr>
        <w:t>所在单位人事部门出具的同意报考证明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同意报考</w:t>
      </w:r>
      <w:r>
        <w:rPr>
          <w:rFonts w:eastAsia="仿宋_GB2312"/>
          <w:sz w:val="32"/>
          <w:szCs w:val="32"/>
        </w:rPr>
        <w:t>证明中需注明考生政治面貌，工作单位详细名称、地址，单位人事部门联系人和办公电话。现工作单位与报名时填写单位不一致的，还需提供离职证明。</w:t>
      </w:r>
      <w:r>
        <w:rPr>
          <w:rFonts w:hAnsi="仿宋_GB2312" w:eastAsia="仿宋_GB2312"/>
          <w:sz w:val="32"/>
        </w:rPr>
        <w:t>在职考生开具所在单位同意报考的证明确有困难的，需提前与所报考单位（部门）联系，经招录单位同意，可在体检和考察时提供</w:t>
      </w:r>
      <w:r>
        <w:rPr>
          <w:rFonts w:hint="eastAsia" w:hAnsi="仿宋_GB2312" w:eastAsia="仿宋_GB2312"/>
          <w:sz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携带我驻外使领馆出具的</w:t>
      </w:r>
      <w:r>
        <w:rPr>
          <w:rFonts w:eastAsia="仿宋_GB2312"/>
          <w:sz w:val="32"/>
          <w:szCs w:val="32"/>
        </w:rPr>
        <w:t>留学回国证明和</w:t>
      </w:r>
      <w:r>
        <w:rPr>
          <w:rFonts w:hint="eastAsia" w:eastAsia="仿宋_GB2312"/>
          <w:sz w:val="32"/>
          <w:szCs w:val="32"/>
        </w:rPr>
        <w:t>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携带</w:t>
      </w:r>
      <w:r>
        <w:rPr>
          <w:rFonts w:eastAsia="仿宋_GB2312"/>
          <w:sz w:val="32"/>
          <w:szCs w:val="32"/>
        </w:rPr>
        <w:t>所在街道或存档人才中心出具的待业证明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，需注明考生政治面貌和出具证明单位联系人和办公电话。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eastAsia="仿宋_GB2312"/>
          <w:b/>
          <w:color w:val="000000"/>
          <w:sz w:val="32"/>
        </w:rPr>
        <w:t>我局将留存</w:t>
      </w:r>
      <w:r>
        <w:rPr>
          <w:rFonts w:eastAsia="仿宋_GB2312"/>
          <w:b/>
          <w:color w:val="000000"/>
          <w:sz w:val="32"/>
        </w:rPr>
        <w:t>原件，其余材料查验原件，</w:t>
      </w:r>
      <w:r>
        <w:rPr>
          <w:rFonts w:hint="eastAsia" w:eastAsia="仿宋_GB2312"/>
          <w:b/>
          <w:color w:val="000000"/>
          <w:sz w:val="32"/>
        </w:rPr>
        <w:t>留存</w:t>
      </w:r>
      <w:r>
        <w:rPr>
          <w:rFonts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（三）考生应对本人报考信息的真实性负责，凡不符合报考资格条件、有关主要信息不实、弄虚作假的考生，一经查实即取消面试和录用资格，并将有关情况记录在案。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（一）飞机：乘坐201路公共汽车至北营站，步行10米至太榆路荣军北街口，换乘903路公共汽车至平阳路八一街口下车，向北步行50米。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（二）火车：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火车南站</w:t>
      </w:r>
      <w:r>
        <w:rPr>
          <w:rFonts w:hint="eastAsia" w:eastAsia="仿宋_GB2312"/>
          <w:color w:val="000000"/>
          <w:sz w:val="32"/>
        </w:rPr>
        <w:t>：</w:t>
      </w:r>
      <w:r>
        <w:rPr>
          <w:rFonts w:eastAsia="仿宋_GB2312"/>
          <w:color w:val="000000"/>
          <w:sz w:val="32"/>
        </w:rPr>
        <w:t>乘坐807路公共汽车至平阳路八一街口下车，向北步行50米。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火车站</w:t>
      </w:r>
      <w:r>
        <w:rPr>
          <w:rFonts w:hint="eastAsia" w:eastAsia="仿宋_GB2312"/>
          <w:color w:val="000000"/>
          <w:sz w:val="32"/>
        </w:rPr>
        <w:t>：</w:t>
      </w:r>
      <w:r>
        <w:rPr>
          <w:rFonts w:eastAsia="仿宋_GB2312"/>
          <w:color w:val="000000"/>
          <w:sz w:val="32"/>
        </w:rPr>
        <w:t>乘坐21路公共汽车至平阳路八一街口下车，向北步行50米。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联系人：刘彦军、张会玉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eastAsia="仿宋_GB2312"/>
          <w:color w:val="000000"/>
          <w:sz w:val="32"/>
        </w:rPr>
        <w:t>0351-7218172、7218583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eastAsia="仿宋_GB2312"/>
          <w:b/>
          <w:sz w:val="32"/>
        </w:rPr>
        <w:t>201</w:t>
      </w:r>
      <w:r>
        <w:rPr>
          <w:rFonts w:hint="eastAsia" w:eastAsia="仿宋_GB2312"/>
          <w:b/>
          <w:sz w:val="32"/>
        </w:rPr>
        <w:t>8年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bookmarkStart w:id="1" w:name="_GoBack"/>
      <w:bookmarkEnd w:id="1"/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640" w:firstLineChars="20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</w:rPr>
        <w:t>山西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640" w:firstLineChars="20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201</w:t>
      </w:r>
      <w:r>
        <w:rPr>
          <w:rFonts w:hint="eastAsia" w:eastAsia="仿宋_GB2312"/>
          <w:color w:val="000000"/>
          <w:sz w:val="32"/>
        </w:rPr>
        <w:t>8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eastAsia="仿宋_GB2312"/>
          <w:color w:val="000000"/>
          <w:sz w:val="32"/>
        </w:rPr>
        <w:t>2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</w:rPr>
        <w:t>28</w:t>
      </w:r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p0"/>
    <w:basedOn w:val="1"/>
    <w:uiPriority w:val="0"/>
    <w:pPr>
      <w:widowControl/>
    </w:pPr>
    <w:rPr>
      <w:kern w:val="0"/>
      <w:szCs w:val="21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270</Words>
  <Characters>1539</Characters>
  <Lines>12</Lines>
  <Paragraphs>3</Paragraphs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liang</cp:lastModifiedBy>
  <cp:lastPrinted>2018-02-07T07:43:00Z</cp:lastPrinted>
  <dcterms:modified xsi:type="dcterms:W3CDTF">2018-02-28T03:30:28Z</dcterms:modified>
  <dc:title>中国证监会北京监管局关于2015年度录用参照公务员法管理事业单位工作人员面试工作安排的公告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