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宁夏监管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宁夏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sz w:val="32"/>
        </w:rPr>
      </w:pPr>
      <w:r>
        <w:rPr>
          <w:rFonts w:eastAsia="黑体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辖区市场法律类监管岗位主任科员及以下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400142835001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57.2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穆澜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155111110211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张艺馨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155161119630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丁娅轩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155164080422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黄瑛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155164080521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彭敏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155164080704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sz w:val="32"/>
        </w:rPr>
      </w:pPr>
      <w:r>
        <w:rPr>
          <w:rFonts w:eastAsia="黑体"/>
          <w:sz w:val="32"/>
        </w:rPr>
        <w:t>二、面试时间、地点</w:t>
      </w:r>
      <w:r>
        <w:rPr>
          <w:rFonts w:eastAsia="黑体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（二）地点：中国证监会</w:t>
      </w:r>
      <w:r>
        <w:rPr>
          <w:rFonts w:hint="eastAsia" w:eastAsia="仿宋_GB2312"/>
          <w:sz w:val="32"/>
        </w:rPr>
        <w:t>宁夏</w:t>
      </w:r>
      <w:r>
        <w:rPr>
          <w:rFonts w:hAnsi="仿宋_GB2312" w:eastAsia="仿宋_GB2312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地址：</w:t>
      </w:r>
      <w:r>
        <w:rPr>
          <w:rFonts w:hint="eastAsia" w:eastAsia="仿宋_GB2312"/>
          <w:sz w:val="32"/>
        </w:rPr>
        <w:t>宁夏回族自治区</w:t>
      </w:r>
      <w:r>
        <w:rPr>
          <w:rFonts w:hint="eastAsia" w:hAnsi="仿宋_GB2312" w:eastAsia="仿宋_GB2312"/>
          <w:sz w:val="32"/>
        </w:rPr>
        <w:t>银川</w:t>
      </w:r>
      <w:r>
        <w:rPr>
          <w:rFonts w:hAnsi="仿宋_GB2312" w:eastAsia="仿宋_GB2312"/>
          <w:sz w:val="32"/>
        </w:rPr>
        <w:t>市</w:t>
      </w:r>
      <w:r>
        <w:rPr>
          <w:rFonts w:hint="eastAsia" w:hAnsi="仿宋_GB2312" w:eastAsia="仿宋_GB2312"/>
          <w:sz w:val="32"/>
        </w:rPr>
        <w:t>兴庆</w:t>
      </w:r>
      <w:r>
        <w:rPr>
          <w:rFonts w:hAnsi="仿宋_GB2312" w:eastAsia="仿宋_GB2312"/>
          <w:sz w:val="32"/>
        </w:rPr>
        <w:t>区</w:t>
      </w:r>
      <w:r>
        <w:rPr>
          <w:rFonts w:hint="eastAsia" w:hAnsi="仿宋_GB2312" w:eastAsia="仿宋_GB2312"/>
          <w:sz w:val="32"/>
        </w:rPr>
        <w:t>北京东路379</w:t>
      </w:r>
      <w:r>
        <w:rPr>
          <w:rFonts w:hAnsi="仿宋_GB2312" w:eastAsia="仿宋_GB2312"/>
          <w:sz w:val="32"/>
        </w:rPr>
        <w:t>号</w:t>
      </w:r>
      <w:r>
        <w:rPr>
          <w:rFonts w:hint="eastAsia" w:hAnsi="仿宋_GB2312" w:eastAsia="仿宋_GB2312"/>
          <w:sz w:val="32"/>
        </w:rPr>
        <w:t>金源大厦12层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联系电话：</w:t>
      </w:r>
      <w:r>
        <w:rPr>
          <w:rFonts w:hint="eastAsia" w:hAnsi="仿宋_GB2312" w:eastAsia="仿宋_GB2312"/>
          <w:sz w:val="32"/>
        </w:rPr>
        <w:t>0951-6716107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1.乘坐出租车到达金源大厦。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2.乘坐机场大巴到民航大厦，换乘出租车到达金源大厦或乘坐45路公交车到游乐小区站下车向东步行50米到达金源大厦。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1.乘坐出租车到达金源大厦。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eastAsia="仿宋_GB2312"/>
          <w:sz w:val="32"/>
        </w:rPr>
        <w:t>2.乘坐45</w:t>
      </w:r>
      <w:r>
        <w:rPr>
          <w:rFonts w:hint="eastAsia" w:ascii="仿宋_GB2312" w:hAnsi="仿宋_GB2312" w:eastAsia="仿宋_GB2312"/>
          <w:sz w:val="32"/>
        </w:rPr>
        <w:t>路公交车到游乐小区站下车向东步行</w:t>
      </w:r>
      <w:r>
        <w:rPr>
          <w:rFonts w:eastAsia="仿宋_GB2312"/>
          <w:sz w:val="32"/>
        </w:rPr>
        <w:t>100</w:t>
      </w:r>
      <w:r>
        <w:rPr>
          <w:rFonts w:hint="eastAsia" w:ascii="仿宋_GB2312" w:hAnsi="仿宋_GB2312" w:eastAsia="仿宋_GB2312"/>
          <w:sz w:val="32"/>
        </w:rPr>
        <w:t>米，红绿灯处过马路到达金源大厦。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联系人：康宁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联系电话：</w:t>
      </w:r>
      <w:r>
        <w:rPr>
          <w:rFonts w:eastAsia="仿宋_GB2312"/>
          <w:sz w:val="32"/>
        </w:rPr>
        <w:t>0951-6716107、13709509137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宁夏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6">
    <w:name w:val="Normal New"/>
    <w:qFormat/>
    <w:uiPriority w:val="0"/>
    <w:pPr>
      <w:jc w:val="both"/>
    </w:pPr>
    <w:rPr>
      <w:kern w:val="2"/>
      <w:sz w:val="21"/>
    </w:rPr>
  </w:style>
  <w:style w:type="paragraph" w:customStyle="1" w:styleId="7">
    <w:name w:val="正文1"/>
    <w:qFormat/>
    <w:uiPriority w:val="0"/>
    <w:pPr>
      <w:jc w:val="both"/>
    </w:pPr>
    <w:rPr>
      <w:kern w:val="2"/>
      <w:sz w:val="21"/>
    </w:rPr>
  </w:style>
  <w:style w:type="character" w:customStyle="1" w:styleId="8">
    <w:name w:val="页眉 Char"/>
    <w:basedOn w:val="4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251</Words>
  <Characters>1431</Characters>
  <Lines>11</Lines>
  <Paragraphs>3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2018-02-26T09:26:00Z</dcterms:created>
  <dc:creator>CSRC</dc:creator>
  <cp:lastModifiedBy>liang</cp:lastModifiedBy>
  <cp:lastPrinted>2017-02-03T02:57:00Z</cp:lastPrinted>
  <dcterms:modified xsi:type="dcterms:W3CDTF">2018-02-28T03:31:32Z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