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XXX确认参加西藏自治区</w:t>
      </w:r>
      <w:r>
        <w:rPr>
          <w:b/>
          <w:bCs/>
          <w:color w:val="000000"/>
          <w:spacing w:val="8"/>
          <w:sz w:val="44"/>
          <w:szCs w:val="44"/>
        </w:rPr>
        <w:t>气象局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西藏自治区</w:t>
      </w:r>
      <w:r>
        <w:rPr>
          <w:rFonts w:eastAsia="仿宋_GB2312" w:cs="宋体"/>
          <w:kern w:val="0"/>
          <w:sz w:val="32"/>
          <w:szCs w:val="32"/>
        </w:rPr>
        <w:t>气象局</w:t>
      </w:r>
      <w:r>
        <w:rPr>
          <w:rFonts w:hint="eastAsia" w:eastAsia="仿宋_GB2312" w:cs="宋体"/>
          <w:kern w:val="0"/>
          <w:sz w:val="32"/>
          <w:szCs w:val="32"/>
        </w:rPr>
        <w:t>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西藏自治区</w:t>
      </w:r>
      <w:r>
        <w:rPr>
          <w:rFonts w:eastAsia="仿宋_GB2312" w:cs="宋体"/>
          <w:kern w:val="0"/>
          <w:sz w:val="32"/>
          <w:szCs w:val="32"/>
        </w:rPr>
        <w:t>气象局人事处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西藏自治区气象局XX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职位（职位代码：XXXXXXXX）参公单位工作人员，该同志目前不是在职公务员或参公单位工作人员。如果该同志被贵单位录用，我们将配合办理其工作调动手续。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西藏</w:t>
      </w:r>
      <w:r>
        <w:rPr>
          <w:rFonts w:eastAsia="仿宋_GB2312"/>
          <w:bCs/>
          <w:spacing w:val="8"/>
          <w:sz w:val="32"/>
          <w:szCs w:val="32"/>
        </w:rPr>
        <w:t>自治区气象局人事处</w:t>
      </w:r>
      <w:r>
        <w:rPr>
          <w:rFonts w:hint="eastAsia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20XX年月日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34EB8"/>
    <w:rsid w:val="6EE3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2018-02-10T03:14:00Z</dcterms:created>
  <dc:creator>Administrator</dc:creator>
  <cp:lastModifiedBy>Administrator</cp:lastModifiedBy>
  <dcterms:modified xsi:type="dcterms:W3CDTF">2018-02-10T03:14:48Z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