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ind w:left="720" w:hanging="360"/>
        <w:rPr>
          <w:rStyle w:val="6"/>
          <w:rFonts w:hint="eastAsia" w:ascii="宋体" w:hAnsi="宋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6"/>
          <w:rFonts w:hint="eastAsia"/>
          <w:sz w:val="44"/>
          <w:szCs w:val="44"/>
          <w:shd w:val="clear" w:color="auto" w:fill="FFFFFF"/>
        </w:rPr>
        <w:t>儋州市科学技术局2017年公开招聘工作</w:t>
      </w:r>
    </w:p>
    <w:p>
      <w:pPr>
        <w:jc w:val="center"/>
        <w:rPr>
          <w:rFonts w:hint="eastAsia"/>
          <w:b/>
          <w:bCs/>
        </w:rPr>
      </w:pPr>
      <w:r>
        <w:rPr>
          <w:rStyle w:val="6"/>
          <w:rFonts w:hint="eastAsia" w:ascii="宋体" w:hAnsi="宋体"/>
          <w:b/>
          <w:bCs/>
          <w:sz w:val="44"/>
          <w:szCs w:val="44"/>
          <w:shd w:val="clear" w:color="auto" w:fill="FFFFFF"/>
        </w:rPr>
        <w:t>人员笔试人员名单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</w:rPr>
        <w:t xml:space="preserve"> 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40"/>
        <w:gridCol w:w="840"/>
        <w:gridCol w:w="3180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李学珍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460003198909272616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西流地下流体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观测台工作人员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范荣健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460003198811112438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西流地下流体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观测台工作人员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符益驹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469003199010280012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西流地下流体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观测台工作人员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黄建源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460033199209300017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西流地下流体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观测台工作人员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许嘉明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460003199303244615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西流地下流体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观测台工作人员                   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1"/>
    <w:rsid w:val="003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16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儋州市党政机关单位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2018-01-15T09:20:00Z</dcterms:created>
  <dc:creator>lenovo001</dc:creator>
  <cp:lastModifiedBy>lenovo001</cp:lastModifiedBy>
  <dcterms:modified xsi:type="dcterms:W3CDTF">2018-01-15T09:21:29Z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