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8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六盘水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车辆综合保障中心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年面向全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8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10"/>
          <w:szCs w:val="1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竞争性选调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编制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8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10"/>
          <w:szCs w:val="10"/>
        </w:rPr>
      </w:pPr>
    </w:p>
    <w:tbl>
      <w:tblPr>
        <w:tblStyle w:val="4"/>
        <w:tblW w:w="89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60"/>
        <w:gridCol w:w="300"/>
        <w:gridCol w:w="750"/>
        <w:gridCol w:w="234"/>
        <w:gridCol w:w="231"/>
        <w:gridCol w:w="960"/>
        <w:gridCol w:w="1245"/>
        <w:gridCol w:w="169"/>
        <w:gridCol w:w="1080"/>
        <w:gridCol w:w="1260"/>
        <w:gridCol w:w="281"/>
        <w:gridCol w:w="15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姓 名</w:t>
            </w: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性 别</w:t>
            </w: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民 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出生</w:t>
            </w:r>
            <w:r>
              <w:rPr>
                <w:rFonts w:hint="eastAsia" w:ascii="宋体" w:hAnsi="宋体"/>
                <w:color w:val="000000"/>
                <w:sz w:val="24"/>
              </w:rPr>
              <w:t>　</w:t>
            </w:r>
            <w:r>
              <w:rPr>
                <w:rFonts w:ascii="宋体" w:hAnsi="宋体"/>
                <w:color w:val="000000"/>
                <w:sz w:val="24"/>
              </w:rPr>
              <w:t>年月</w:t>
            </w: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籍 贯</w:t>
            </w: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政治</w:t>
            </w:r>
            <w:r>
              <w:rPr>
                <w:rFonts w:hint="eastAsia" w:ascii="宋体" w:hAnsi="宋体"/>
                <w:color w:val="000000"/>
                <w:sz w:val="24"/>
              </w:rPr>
              <w:t>　</w:t>
            </w:r>
            <w:r>
              <w:rPr>
                <w:rFonts w:ascii="宋体" w:hAnsi="宋体"/>
                <w:color w:val="000000"/>
                <w:sz w:val="24"/>
              </w:rPr>
              <w:t>面貌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入党时间</w:t>
            </w: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参加工作时间</w:t>
            </w: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健康</w:t>
            </w:r>
            <w:r>
              <w:rPr>
                <w:rFonts w:hint="eastAsia" w:ascii="宋体" w:hAnsi="宋体"/>
                <w:color w:val="000000"/>
                <w:sz w:val="24"/>
              </w:rPr>
              <w:t>　</w:t>
            </w:r>
            <w:r>
              <w:rPr>
                <w:rFonts w:ascii="宋体" w:hAnsi="宋体"/>
                <w:color w:val="000000"/>
                <w:sz w:val="24"/>
              </w:rPr>
              <w:t>状况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18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毕业院校</w:t>
            </w:r>
            <w:r>
              <w:rPr>
                <w:rFonts w:hint="eastAsia" w:ascii="宋体" w:hAnsi="宋体"/>
                <w:color w:val="000000"/>
                <w:sz w:val="24"/>
              </w:rPr>
              <w:t>、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专业及学历</w:t>
            </w: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全日制</w:t>
            </w:r>
          </w:p>
        </w:tc>
        <w:tc>
          <w:tcPr>
            <w:tcW w:w="5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183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在职教育</w:t>
            </w:r>
          </w:p>
        </w:tc>
        <w:tc>
          <w:tcPr>
            <w:tcW w:w="5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拟报职位</w:t>
            </w:r>
          </w:p>
        </w:tc>
        <w:tc>
          <w:tcPr>
            <w:tcW w:w="502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是否服从用人单位调剂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原单位工作时间</w:t>
            </w:r>
          </w:p>
        </w:tc>
        <w:tc>
          <w:tcPr>
            <w:tcW w:w="2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现</w:t>
            </w:r>
            <w:r>
              <w:rPr>
                <w:rFonts w:hint="eastAsia" w:ascii="宋体" w:hAnsi="宋体"/>
                <w:color w:val="000000"/>
                <w:sz w:val="24"/>
              </w:rPr>
              <w:t>任职务</w:t>
            </w: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1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家庭住址</w:t>
            </w:r>
          </w:p>
        </w:tc>
        <w:tc>
          <w:tcPr>
            <w:tcW w:w="34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9" w:hRule="atLeast"/>
        </w:trPr>
        <w:tc>
          <w:tcPr>
            <w:tcW w:w="11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 人  简 历</w:t>
            </w:r>
          </w:p>
        </w:tc>
        <w:tc>
          <w:tcPr>
            <w:tcW w:w="772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11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 惩  情 况</w:t>
            </w:r>
          </w:p>
        </w:tc>
        <w:tc>
          <w:tcPr>
            <w:tcW w:w="772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182"/>
              </w:tabs>
              <w:jc w:val="left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11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报名信息确认</w:t>
            </w:r>
          </w:p>
        </w:tc>
        <w:tc>
          <w:tcPr>
            <w:tcW w:w="772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560" w:lineRule="exact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以上填写信息均为本人真实情况，若有虚假、遗漏、错误，责任自负。</w:t>
            </w:r>
          </w:p>
          <w:p>
            <w:pPr>
              <w:autoSpaceDN w:val="0"/>
              <w:spacing w:line="560" w:lineRule="exact"/>
              <w:ind w:firstLine="4956" w:firstLineChars="210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N w:val="0"/>
              <w:spacing w:line="560" w:lineRule="exact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考生签名：             </w:t>
            </w:r>
          </w:p>
          <w:p>
            <w:pPr>
              <w:autoSpaceDN w:val="0"/>
              <w:spacing w:line="560" w:lineRule="exact"/>
              <w:ind w:firstLine="1534" w:firstLineChars="650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0" w:hRule="atLeast"/>
        </w:trPr>
        <w:tc>
          <w:tcPr>
            <w:tcW w:w="11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所在单位意见</w:t>
            </w:r>
          </w:p>
        </w:tc>
        <w:tc>
          <w:tcPr>
            <w:tcW w:w="772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</w:t>
            </w:r>
          </w:p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N w:val="0"/>
              <w:spacing w:line="560" w:lineRule="exac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</w:t>
            </w:r>
          </w:p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（ 盖 章）</w:t>
            </w:r>
          </w:p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5" w:hRule="atLeast"/>
        </w:trPr>
        <w:tc>
          <w:tcPr>
            <w:tcW w:w="11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资格审 查意见</w:t>
            </w:r>
          </w:p>
        </w:tc>
        <w:tc>
          <w:tcPr>
            <w:tcW w:w="772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</w:t>
            </w:r>
          </w:p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N w:val="0"/>
              <w:spacing w:line="560" w:lineRule="exac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N w:val="0"/>
              <w:spacing w:line="560" w:lineRule="exac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N w:val="0"/>
              <w:spacing w:line="560" w:lineRule="exac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领导小</w:t>
            </w:r>
            <w:r>
              <w:rPr>
                <w:rFonts w:hint="eastAsia" w:ascii="宋体" w:hAnsi="宋体"/>
                <w:color w:val="000000"/>
                <w:sz w:val="24"/>
              </w:rPr>
              <w:t>组成员签字:                            （ 盖 章）</w:t>
            </w:r>
          </w:p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8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pgNumType w:start="1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4791710</wp:posOffset>
              </wp:positionH>
              <wp:positionV relativeFrom="paragraph">
                <wp:posOffset>-147955</wp:posOffset>
              </wp:positionV>
              <wp:extent cx="656590" cy="194310"/>
              <wp:effectExtent l="0" t="0" r="0" b="0"/>
              <wp:wrapNone/>
              <wp:docPr id="1" name="文本框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6590" cy="194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rect id="文本框5" o:spid="_x0000_s1026" o:spt="1" style="position:absolute;left:0pt;margin-left:377.3pt;margin-top:-11.65pt;height:15.3pt;width:51.7pt;mso-position-horizontal-relative:margin;z-index:251658240;mso-width-relative:page;mso-height-relative:page;" filled="f" stroked="f" coordsize="21600,21600" o:gfxdata="UEsDBAoAAAAAAIdO4kAAAAAAAAAAAAAAAAAEAAAAZHJzL1BLAwQUAAAACACHTuJAvWRrANoAAAAJ&#10;AQAADwAAAGRycy9kb3ducmV2LnhtbE2PQU/CQBCF7yb+h82YeIMtVLDUbolRCR4VTNDb0h3bxt3Z&#10;prtQ9Nc7nvA4eV/efK9YnpwVR+xD60nBZJyAQKq8aalW8LZdjTIQIWoy2npCBd8YYFleXhQ6N36g&#10;VzxuYi24hEKuFTQxdrmUoWrQ6TD2HRJnn753OvLZ19L0euByZ+U0SebS6Zb4Q6M7fGiw+tocnIJ1&#10;1t2/P/ufobZPH+vdy27xuF1Epa6vJskdiIineIbhT5/VoWSnvT+QCcIquJ3dzBlVMJqmKQgmslnG&#10;6/YcpSDLQv5fUP4CUEsDBBQAAAAIAIdO4kBgVQ10nQEAACEDAAAOAAAAZHJzL2Uyb0RvYy54bWyt&#10;Uk1O8zAQ3SNxB8t7mraQikZN2SAQEuJDAg7gOnZjyX8amya9ANyA1bdhz7l6DsamLQh2iI0zzsw8&#10;v/dmZme90WQlIChnazoaDCkRlrtG2WVNH+4vjk4pCZHZhmlnRU3XItCz+eHBrPOVGLvW6UYAQRAb&#10;qs7XtI3RV0UReCsMCwPnhcWkdGBYxCssiwZYh+hGF+PhcFJ0DhoPjosQ8O/5R5LOM76Ugsd/UgYR&#10;ia4pcov5hHwu0lnMZ6xaAvOt4lsa7BcsDFMWH91DnbPIyCOoH1BGcXDByTjgzhROSsVF1oBqRsNv&#10;au5a5kXWguYEv7cp/B0sv1ndAlENzo4SywyOaPPyvPn/tnl9KpM7nQ8VFt35W9jeAoZJai/BpC+K&#10;IH12dL13VPSRcPw5KSflFH3nmBpNT45H2fHis9lDiJfCGZKCmgIOLPvIVtch4oNYuitJb1l3obTO&#10;Q9OWdDWdluMyN+wz2KEtNibiH1RTFPtFv+W/cM0aNesriz6mndgFsAsWu+DRg1q2eWkSlwSEc8is&#10;tjuTBv31nqs+N3v+D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1kawDaAAAACQEAAA8AAAAAAAAA&#10;AQAgAAAAIgAAAGRycy9kb3ducmV2LnhtbFBLAQIUABQAAAAIAIdO4kBgVQ10nQEAACEDAAAOAAAA&#10;AAAAAAEAIAAAACkBAABkcnMvZTJvRG9jLnhtbFBLBQYAAAAABgAGAFkBAAA4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190500</wp:posOffset>
              </wp:positionH>
              <wp:positionV relativeFrom="paragraph">
                <wp:posOffset>-154940</wp:posOffset>
              </wp:positionV>
              <wp:extent cx="762000" cy="243205"/>
              <wp:effectExtent l="0" t="0" r="0" b="0"/>
              <wp:wrapNone/>
              <wp:docPr id="2" name="文本框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" cy="2432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rect id="文本框6" o:spid="_x0000_s1026" o:spt="1" style="position:absolute;left:0pt;margin-left:15pt;margin-top:-12.2pt;height:19.15pt;width:60pt;mso-position-horizontal-relative:margin;z-index:251659264;mso-width-relative:page;mso-height-relative:page;" filled="f" stroked="f" coordsize="21600,21600" o:gfxdata="UEsDBAoAAAAAAIdO4kAAAAAAAAAAAAAAAAAEAAAAZHJzL1BLAwQUAAAACACHTuJAtsD9w9oAAAAJ&#10;AQAADwAAAGRycy9kb3ducmV2LnhtbE2PS2/CMBCE75X6H6yt1BvYPIpIGgehPkSPPCoBNxNvkwh7&#10;HcWG0P76Oqf2trszmv0mW9ysYVdsfe1IwmgogCEVTtdUSvjcvQ/mwHxQpJVxhBK+0cMiv7/LVKpd&#10;Rxu8bkPJYgj5VEmoQmhSzn1RoVV+6BqkqH251qoQ17bkulVdDLeGj4WYcatqih8q1eBLhcV5e7ES&#10;VvNmefhwP11p3o6r/XqfvO6SIOXjw0g8Awt4C39m6PEjOuSR6eQupD0zEiYiVgkSBuPpFFhveOov&#10;pzhMEuB5xv83yH8BUEsDBBQAAAAIAIdO4kA8wDBYoAEAACEDAAAOAAAAZHJzL2Uyb0RvYy54bWyt&#10;Uktu2zAQ3RfoHQjuaylq7CaC5WyCBAWK1ECSA9AUaRHgD0Paki/Q3iCrbLrvuXyODmnLCZJd0A05&#10;5Awf33sz86vBaLIVEJSzDT2blJQIy12r7Lqhjw83Xy4oCZHZlmlnRUN3ItCrxedP897XonKd060A&#10;giA21L1vaBejr4si8E4YFibOC4tJ6cCwiEdYFy2wHtGNLqqynBW9g9aD4yIEvL0+JOki40spePwp&#10;ZRCR6IYit5hXyOsqrcVizuo1MN8pfqTBPsDCMGXx0xPUNYuMbEC9gzKKgwtOxgl3pnBSKi6yBlRz&#10;Vr5Rc98xL7IWNCf4k03h/8Hyu+0SiGobWlFimcEW7Z9+75//7v/8miV3eh9qLLr3SzieAoZJ6iDB&#10;pB1FkCE7ujs5KoZIOF5+m2GT0HeOqer8a1VOE2bx8thDiLfCGZKChgI2LPvItj9CPJSOJekv626U&#10;1njPam1J39DLaTXND04ZBNcW/0jED1RTFIfVcOS/cu0ONevvFn1MMzEGMAarMdh4UOsuD03ikoCw&#10;D1nAcWZSo1+fc9XLZC/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LbA/cPaAAAACQEAAA8AAAAA&#10;AAAAAQAgAAAAIgAAAGRycy9kb3ducmV2LnhtbFBLAQIUABQAAAAIAIdO4kA8wDBYoAEAACEDAAAO&#10;AAAAAAAAAAEAIAAAACkBAABkcnMvZTJvRG9jLnhtbFBLBQYAAAAABgAGAFkBAAA7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EC14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好大一瓶酸奶</cp:lastModifiedBy>
  <dcterms:modified xsi:type="dcterms:W3CDTF">2017-11-09T06:43:56Z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