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left"/>
        <w:rPr>
          <w:rFonts w:hint="eastAsia" w:asciiTheme="majorEastAsia" w:hAnsiTheme="majorEastAsia" w:eastAsiaTheme="majorEastAsia" w:cstheme="majorEastAsia"/>
          <w:b w:val="0"/>
          <w:w w:val="100"/>
          <w:kern w:val="0"/>
          <w:sz w:val="24"/>
          <w:szCs w:val="24"/>
          <w:lang w:eastAsia="zh-CN"/>
        </w:rPr>
      </w:pPr>
      <w:r>
        <w:rPr>
          <w:rFonts w:hint="eastAsia" w:asciiTheme="majorEastAsia" w:hAnsiTheme="majorEastAsia" w:eastAsiaTheme="majorEastAsia" w:cstheme="majorEastAsia"/>
          <w:b w:val="0"/>
          <w:w w:val="100"/>
          <w:kern w:val="0"/>
          <w:sz w:val="24"/>
          <w:szCs w:val="24"/>
          <w:lang w:eastAsia="zh-CN"/>
        </w:rPr>
        <w:t>附件</w:t>
      </w:r>
      <w:r>
        <w:rPr>
          <w:rFonts w:hint="eastAsia" w:asciiTheme="majorEastAsia" w:hAnsiTheme="majorEastAsia" w:eastAsiaTheme="majorEastAsia" w:cstheme="majorEastAsia"/>
          <w:b w:val="0"/>
          <w:w w:val="100"/>
          <w:kern w:val="0"/>
          <w:sz w:val="24"/>
          <w:szCs w:val="24"/>
          <w:lang w:val="en-US" w:eastAsia="zh-CN"/>
        </w:rPr>
        <w:t>1：</w:t>
      </w:r>
    </w:p>
    <w:p>
      <w:pPr>
        <w:spacing w:before="400" w:after="320" w:line="440" w:lineRule="exact"/>
        <w:jc w:val="center"/>
        <w:rPr>
          <w:rFonts w:hint="eastAsia" w:eastAsia="方正小标宋简体"/>
          <w:b w:val="0"/>
          <w:spacing w:val="-10"/>
          <w:w w:val="100"/>
          <w:sz w:val="44"/>
          <w:szCs w:val="44"/>
          <w:lang w:eastAsia="zh-CN"/>
        </w:rPr>
      </w:pPr>
      <w:r>
        <w:rPr>
          <w:rFonts w:hint="eastAsia" w:eastAsia="方正小标宋简体"/>
          <w:b w:val="0"/>
          <w:spacing w:val="-10"/>
          <w:w w:val="100"/>
          <w:sz w:val="44"/>
          <w:szCs w:val="44"/>
          <w:lang w:eastAsia="zh-CN"/>
        </w:rPr>
        <w:t>通江县人民政府办公室</w:t>
      </w:r>
      <w:r>
        <w:rPr>
          <w:rFonts w:hint="eastAsia" w:eastAsia="方正小标宋简体"/>
          <w:b w:val="0"/>
          <w:spacing w:val="-10"/>
          <w:w w:val="100"/>
          <w:sz w:val="44"/>
          <w:szCs w:val="44"/>
          <w:lang w:val="en-US" w:eastAsia="zh-CN"/>
        </w:rPr>
        <w:t>2017年度面向全省</w:t>
      </w:r>
      <w:r>
        <w:rPr>
          <w:rFonts w:hint="eastAsia" w:eastAsia="方正小标宋简体"/>
          <w:b w:val="0"/>
          <w:spacing w:val="-10"/>
          <w:w w:val="100"/>
          <w:sz w:val="44"/>
          <w:szCs w:val="44"/>
          <w:lang w:eastAsia="zh-CN"/>
        </w:rPr>
        <w:t>公开遴选公务员（参照管理工作人员）报名表</w:t>
      </w:r>
    </w:p>
    <w:tbl>
      <w:tblPr>
        <w:tblStyle w:val="9"/>
        <w:tblW w:w="9700" w:type="dxa"/>
        <w:jc w:val="center"/>
        <w:tblInd w:w="-9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0"/>
        <w:gridCol w:w="749"/>
        <w:gridCol w:w="422"/>
        <w:gridCol w:w="523"/>
        <w:gridCol w:w="421"/>
        <w:gridCol w:w="164"/>
        <w:gridCol w:w="354"/>
        <w:gridCol w:w="900"/>
        <w:gridCol w:w="852"/>
        <w:gridCol w:w="424"/>
        <w:gridCol w:w="101"/>
        <w:gridCol w:w="640"/>
        <w:gridCol w:w="534"/>
        <w:gridCol w:w="22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75"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171" w:type="dxa"/>
            <w:gridSpan w:val="2"/>
            <w:shd w:val="clear" w:color="auto" w:fill="auto"/>
            <w:vAlign w:val="center"/>
          </w:tcPr>
          <w:p>
            <w:pPr>
              <w:widowControl/>
              <w:spacing w:line="320" w:lineRule="exact"/>
              <w:jc w:val="center"/>
              <w:rPr>
                <w:rFonts w:ascii="宋体" w:cs="宋体"/>
                <w:b w:val="0"/>
                <w:w w:val="100"/>
                <w:kern w:val="0"/>
                <w:sz w:val="24"/>
                <w:szCs w:val="24"/>
              </w:rPr>
            </w:pPr>
          </w:p>
        </w:tc>
        <w:tc>
          <w:tcPr>
            <w:tcW w:w="944"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418" w:type="dxa"/>
            <w:gridSpan w:val="3"/>
            <w:shd w:val="clear" w:color="auto" w:fill="auto"/>
            <w:vAlign w:val="center"/>
          </w:tcPr>
          <w:p>
            <w:pPr>
              <w:widowControl/>
              <w:spacing w:line="320" w:lineRule="exact"/>
              <w:jc w:val="center"/>
              <w:rPr>
                <w:rFonts w:ascii="宋体" w:cs="宋体"/>
                <w:b w:val="0"/>
                <w:w w:val="100"/>
                <w:kern w:val="0"/>
                <w:sz w:val="24"/>
                <w:szCs w:val="24"/>
              </w:rPr>
            </w:pPr>
          </w:p>
        </w:tc>
        <w:tc>
          <w:tcPr>
            <w:tcW w:w="1276"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3"/>
            <w:shd w:val="clear" w:color="auto" w:fill="auto"/>
            <w:vAlign w:val="center"/>
          </w:tcPr>
          <w:p>
            <w:pPr>
              <w:widowControl/>
              <w:spacing w:line="320" w:lineRule="exact"/>
              <w:jc w:val="center"/>
              <w:rPr>
                <w:rFonts w:ascii="宋体" w:cs="宋体"/>
                <w:b w:val="0"/>
                <w:w w:val="100"/>
                <w:kern w:val="0"/>
                <w:sz w:val="24"/>
                <w:szCs w:val="24"/>
              </w:rPr>
            </w:pPr>
          </w:p>
        </w:tc>
        <w:tc>
          <w:tcPr>
            <w:tcW w:w="2241" w:type="dxa"/>
            <w:vMerge w:val="restart"/>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75"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171" w:type="dxa"/>
            <w:gridSpan w:val="2"/>
            <w:shd w:val="clear" w:color="auto" w:fill="auto"/>
            <w:vAlign w:val="center"/>
          </w:tcPr>
          <w:p>
            <w:pPr>
              <w:widowControl/>
              <w:spacing w:line="320" w:lineRule="exact"/>
              <w:jc w:val="center"/>
              <w:rPr>
                <w:rFonts w:ascii="宋体" w:cs="宋体"/>
                <w:b w:val="0"/>
                <w:w w:val="100"/>
                <w:kern w:val="0"/>
                <w:sz w:val="24"/>
                <w:szCs w:val="24"/>
              </w:rPr>
            </w:pPr>
          </w:p>
        </w:tc>
        <w:tc>
          <w:tcPr>
            <w:tcW w:w="944"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418" w:type="dxa"/>
            <w:gridSpan w:val="3"/>
            <w:shd w:val="clear" w:color="auto" w:fill="auto"/>
            <w:vAlign w:val="center"/>
          </w:tcPr>
          <w:p>
            <w:pPr>
              <w:widowControl/>
              <w:spacing w:line="320" w:lineRule="exact"/>
              <w:jc w:val="center"/>
              <w:rPr>
                <w:rFonts w:ascii="宋体" w:cs="宋体"/>
                <w:b w:val="0"/>
                <w:w w:val="100"/>
                <w:kern w:val="0"/>
                <w:sz w:val="24"/>
                <w:szCs w:val="24"/>
              </w:rPr>
            </w:pPr>
          </w:p>
        </w:tc>
        <w:tc>
          <w:tcPr>
            <w:tcW w:w="1276"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3"/>
            <w:shd w:val="clear" w:color="auto" w:fill="auto"/>
            <w:vAlign w:val="center"/>
          </w:tcPr>
          <w:p>
            <w:pPr>
              <w:widowControl/>
              <w:spacing w:line="320" w:lineRule="exact"/>
              <w:jc w:val="center"/>
              <w:rPr>
                <w:rFonts w:ascii="宋体" w:cs="宋体"/>
                <w:b w:val="0"/>
                <w:w w:val="100"/>
                <w:kern w:val="0"/>
                <w:sz w:val="24"/>
                <w:szCs w:val="24"/>
              </w:rPr>
            </w:pPr>
          </w:p>
        </w:tc>
        <w:tc>
          <w:tcPr>
            <w:tcW w:w="2241" w:type="dxa"/>
            <w:vMerge w:val="continue"/>
            <w:tcBorders/>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1375"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171" w:type="dxa"/>
            <w:gridSpan w:val="2"/>
            <w:shd w:val="clear" w:color="auto" w:fill="auto"/>
            <w:vAlign w:val="center"/>
          </w:tcPr>
          <w:p>
            <w:pPr>
              <w:widowControl/>
              <w:spacing w:line="320" w:lineRule="exact"/>
              <w:jc w:val="center"/>
              <w:rPr>
                <w:rFonts w:ascii="宋体" w:cs="宋体"/>
                <w:b w:val="0"/>
                <w:w w:val="100"/>
                <w:kern w:val="0"/>
                <w:sz w:val="24"/>
                <w:szCs w:val="24"/>
              </w:rPr>
            </w:pPr>
          </w:p>
        </w:tc>
        <w:tc>
          <w:tcPr>
            <w:tcW w:w="944"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969" w:type="dxa"/>
            <w:gridSpan w:val="8"/>
            <w:shd w:val="clear" w:color="auto" w:fill="auto"/>
            <w:vAlign w:val="center"/>
          </w:tcPr>
          <w:p>
            <w:pPr>
              <w:widowControl/>
              <w:jc w:val="left"/>
              <w:rPr>
                <w:rFonts w:ascii="宋体" w:cs="宋体"/>
                <w:b w:val="0"/>
                <w:w w:val="100"/>
                <w:kern w:val="0"/>
                <w:sz w:val="24"/>
                <w:szCs w:val="24"/>
              </w:rPr>
            </w:pPr>
          </w:p>
        </w:tc>
        <w:tc>
          <w:tcPr>
            <w:tcW w:w="2241" w:type="dxa"/>
            <w:vMerge w:val="continue"/>
            <w:tcBorders/>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375"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全日制</w:t>
            </w:r>
            <w:r>
              <w:rPr>
                <w:rFonts w:hint="eastAsia" w:ascii="仿宋_GB2312" w:cs="宋体"/>
                <w:b w:val="0"/>
                <w:w w:val="100"/>
                <w:kern w:val="0"/>
                <w:sz w:val="24"/>
                <w:szCs w:val="24"/>
                <w:lang w:eastAsia="zh-CN"/>
              </w:rPr>
              <w:t>教育</w:t>
            </w:r>
          </w:p>
        </w:tc>
        <w:tc>
          <w:tcPr>
            <w:tcW w:w="1171" w:type="dxa"/>
            <w:gridSpan w:val="2"/>
            <w:shd w:val="clear" w:color="auto" w:fill="auto"/>
            <w:vAlign w:val="center"/>
          </w:tcPr>
          <w:p>
            <w:pPr>
              <w:widowControl/>
              <w:spacing w:line="320" w:lineRule="exact"/>
              <w:jc w:val="center"/>
              <w:rPr>
                <w:rFonts w:ascii="宋体" w:cs="宋体"/>
                <w:b w:val="0"/>
                <w:w w:val="100"/>
                <w:kern w:val="0"/>
                <w:sz w:val="24"/>
                <w:szCs w:val="24"/>
              </w:rPr>
            </w:pPr>
          </w:p>
        </w:tc>
        <w:tc>
          <w:tcPr>
            <w:tcW w:w="1462" w:type="dxa"/>
            <w:gridSpan w:val="4"/>
            <w:shd w:val="clear" w:color="auto" w:fill="auto"/>
            <w:vAlign w:val="center"/>
          </w:tcPr>
          <w:p>
            <w:pPr>
              <w:widowControl/>
              <w:spacing w:line="320" w:lineRule="exact"/>
              <w:jc w:val="center"/>
              <w:rPr>
                <w:rFonts w:hint="eastAsia" w:ascii="仿宋_GB2312" w:cs="宋体"/>
                <w:b w:val="0"/>
                <w:w w:val="100"/>
                <w:kern w:val="0"/>
                <w:sz w:val="24"/>
                <w:szCs w:val="24"/>
              </w:rPr>
            </w:pPr>
            <w:r>
              <w:rPr>
                <w:rFonts w:hint="eastAsia" w:ascii="仿宋_GB2312" w:cs="宋体"/>
                <w:b w:val="0"/>
                <w:w w:val="100"/>
                <w:kern w:val="0"/>
                <w:sz w:val="24"/>
                <w:szCs w:val="24"/>
              </w:rPr>
              <w:t>毕业院校、专业及学位</w:t>
            </w:r>
          </w:p>
        </w:tc>
        <w:tc>
          <w:tcPr>
            <w:tcW w:w="3451" w:type="dxa"/>
            <w:gridSpan w:val="6"/>
            <w:shd w:val="clear" w:color="auto" w:fill="auto"/>
            <w:vAlign w:val="center"/>
          </w:tcPr>
          <w:p>
            <w:pPr>
              <w:widowControl/>
              <w:spacing w:line="320" w:lineRule="exact"/>
              <w:jc w:val="center"/>
              <w:rPr>
                <w:rFonts w:ascii="宋体" w:cs="宋体"/>
                <w:b w:val="0"/>
                <w:w w:val="100"/>
                <w:kern w:val="0"/>
                <w:sz w:val="24"/>
                <w:szCs w:val="24"/>
              </w:rPr>
            </w:pPr>
          </w:p>
          <w:p>
            <w:pPr>
              <w:widowControl/>
              <w:spacing w:line="320" w:lineRule="exact"/>
              <w:jc w:val="both"/>
              <w:rPr>
                <w:rFonts w:ascii="宋体" w:cs="宋体"/>
                <w:b w:val="0"/>
                <w:w w:val="100"/>
                <w:kern w:val="0"/>
                <w:sz w:val="24"/>
                <w:szCs w:val="24"/>
              </w:rPr>
            </w:pPr>
          </w:p>
        </w:tc>
        <w:tc>
          <w:tcPr>
            <w:tcW w:w="2241" w:type="dxa"/>
            <w:vMerge w:val="continue"/>
            <w:tcBorders/>
            <w:shd w:val="clear" w:color="auto" w:fill="auto"/>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1375" w:type="dxa"/>
            <w:gridSpan w:val="2"/>
            <w:shd w:val="clear" w:color="auto" w:fill="auto"/>
            <w:vAlign w:val="center"/>
          </w:tcPr>
          <w:p>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在职教育</w:t>
            </w:r>
          </w:p>
        </w:tc>
        <w:tc>
          <w:tcPr>
            <w:tcW w:w="1171" w:type="dxa"/>
            <w:gridSpan w:val="2"/>
            <w:shd w:val="clear" w:color="auto" w:fill="auto"/>
            <w:vAlign w:val="center"/>
          </w:tcPr>
          <w:p>
            <w:pPr>
              <w:widowControl/>
              <w:spacing w:line="320" w:lineRule="exact"/>
              <w:jc w:val="center"/>
              <w:rPr>
                <w:rFonts w:ascii="宋体" w:cs="宋体"/>
                <w:b w:val="0"/>
                <w:w w:val="100"/>
                <w:kern w:val="0"/>
                <w:sz w:val="24"/>
                <w:szCs w:val="24"/>
              </w:rPr>
            </w:pPr>
          </w:p>
        </w:tc>
        <w:tc>
          <w:tcPr>
            <w:tcW w:w="1462" w:type="dxa"/>
            <w:gridSpan w:val="4"/>
            <w:shd w:val="clear" w:color="auto" w:fill="auto"/>
            <w:vAlign w:val="center"/>
          </w:tcPr>
          <w:p>
            <w:pPr>
              <w:widowControl/>
              <w:spacing w:line="320" w:lineRule="exact"/>
              <w:jc w:val="center"/>
              <w:rPr>
                <w:rFonts w:hint="eastAsia" w:ascii="仿宋_GB2312" w:cs="宋体"/>
                <w:b w:val="0"/>
                <w:w w:val="100"/>
                <w:kern w:val="0"/>
                <w:sz w:val="24"/>
                <w:szCs w:val="24"/>
              </w:rPr>
            </w:pPr>
            <w:r>
              <w:rPr>
                <w:rFonts w:hint="eastAsia" w:ascii="仿宋_GB2312" w:cs="宋体"/>
                <w:b w:val="0"/>
                <w:w w:val="100"/>
                <w:kern w:val="0"/>
                <w:sz w:val="24"/>
                <w:szCs w:val="24"/>
              </w:rPr>
              <w:t>毕业院校、专业及学位</w:t>
            </w:r>
          </w:p>
        </w:tc>
        <w:tc>
          <w:tcPr>
            <w:tcW w:w="3451" w:type="dxa"/>
            <w:gridSpan w:val="6"/>
            <w:shd w:val="clear" w:color="auto" w:fill="auto"/>
            <w:vAlign w:val="center"/>
          </w:tcPr>
          <w:p>
            <w:pPr>
              <w:widowControl/>
              <w:spacing w:line="320" w:lineRule="exact"/>
              <w:jc w:val="both"/>
              <w:rPr>
                <w:rFonts w:ascii="宋体" w:cs="宋体"/>
                <w:b w:val="0"/>
                <w:w w:val="100"/>
                <w:kern w:val="0"/>
                <w:sz w:val="24"/>
                <w:szCs w:val="24"/>
              </w:rPr>
            </w:pPr>
          </w:p>
        </w:tc>
        <w:tc>
          <w:tcPr>
            <w:tcW w:w="2241" w:type="dxa"/>
            <w:vMerge w:val="continue"/>
            <w:tcBorders/>
            <w:shd w:val="clear" w:color="auto" w:fill="auto"/>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375" w:type="dxa"/>
            <w:gridSpan w:val="2"/>
            <w:shd w:val="clear" w:color="auto" w:fill="auto"/>
            <w:vAlign w:val="center"/>
          </w:tcPr>
          <w:p>
            <w:pPr>
              <w:widowControl/>
              <w:spacing w:line="320" w:lineRule="exact"/>
              <w:jc w:val="center"/>
              <w:rPr>
                <w:rFonts w:hint="eastAsia" w:ascii="仿宋_GB2312" w:cs="宋体"/>
                <w:b w:val="0"/>
                <w:w w:val="100"/>
                <w:kern w:val="0"/>
                <w:sz w:val="24"/>
                <w:szCs w:val="24"/>
                <w:lang w:eastAsia="zh-CN"/>
              </w:rPr>
            </w:pPr>
            <w:r>
              <w:rPr>
                <w:rFonts w:hint="eastAsia" w:ascii="仿宋_GB2312" w:cs="宋体"/>
                <w:b w:val="0"/>
                <w:w w:val="100"/>
                <w:kern w:val="0"/>
                <w:sz w:val="24"/>
                <w:szCs w:val="24"/>
                <w:lang w:eastAsia="zh-CN"/>
              </w:rPr>
              <w:t>个人身份</w:t>
            </w:r>
          </w:p>
          <w:p>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性质</w:t>
            </w:r>
          </w:p>
        </w:tc>
        <w:tc>
          <w:tcPr>
            <w:tcW w:w="1171" w:type="dxa"/>
            <w:gridSpan w:val="2"/>
            <w:shd w:val="clear" w:color="auto" w:fill="auto"/>
            <w:vAlign w:val="center"/>
          </w:tcPr>
          <w:p>
            <w:pPr>
              <w:widowControl/>
              <w:spacing w:line="320" w:lineRule="exact"/>
              <w:jc w:val="center"/>
              <w:rPr>
                <w:rFonts w:hint="eastAsia" w:ascii="仿宋_GB2312" w:cs="宋体"/>
                <w:b w:val="0"/>
                <w:w w:val="100"/>
                <w:kern w:val="0"/>
                <w:sz w:val="24"/>
                <w:szCs w:val="24"/>
              </w:rPr>
            </w:pPr>
          </w:p>
        </w:tc>
        <w:tc>
          <w:tcPr>
            <w:tcW w:w="3739" w:type="dxa"/>
            <w:gridSpan w:val="8"/>
            <w:shd w:val="clear" w:color="auto" w:fill="auto"/>
            <w:vAlign w:val="center"/>
          </w:tcPr>
          <w:p>
            <w:pPr>
              <w:widowControl/>
              <w:spacing w:line="320" w:lineRule="exact"/>
              <w:jc w:val="center"/>
              <w:rPr>
                <w:rFonts w:ascii="仿宋_GB2312" w:cs="宋体"/>
                <w:b w:val="0"/>
                <w:w w:val="100"/>
                <w:kern w:val="0"/>
                <w:sz w:val="24"/>
                <w:szCs w:val="24"/>
              </w:rPr>
            </w:pPr>
            <w:r>
              <w:rPr>
                <w:rFonts w:hint="eastAsia" w:ascii="仿宋_GB2312" w:cs="宋体"/>
                <w:b w:val="0"/>
                <w:w w:val="100"/>
                <w:kern w:val="0"/>
                <w:sz w:val="24"/>
                <w:szCs w:val="24"/>
              </w:rPr>
              <w:t>何时何种方式进入公务员</w:t>
            </w:r>
            <w:r>
              <w:rPr>
                <w:rFonts w:ascii="仿宋_GB2312" w:cs="宋体"/>
                <w:b w:val="0"/>
                <w:w w:val="100"/>
                <w:kern w:val="0"/>
                <w:sz w:val="24"/>
                <w:szCs w:val="24"/>
              </w:rPr>
              <w:br w:type="textWrapping"/>
            </w:r>
            <w:r>
              <w:rPr>
                <w:rFonts w:hint="eastAsia" w:ascii="仿宋_GB2312" w:cs="宋体"/>
                <w:b w:val="0"/>
                <w:w w:val="100"/>
                <w:kern w:val="0"/>
                <w:sz w:val="24"/>
                <w:szCs w:val="24"/>
              </w:rPr>
              <w:t>（参照管理工作人员）队伍</w:t>
            </w:r>
          </w:p>
        </w:tc>
        <w:tc>
          <w:tcPr>
            <w:tcW w:w="3415" w:type="dxa"/>
            <w:gridSpan w:val="3"/>
            <w:shd w:val="clear" w:color="auto" w:fill="auto"/>
            <w:vAlign w:val="center"/>
          </w:tcPr>
          <w:p>
            <w:pPr>
              <w:widowControl/>
              <w:spacing w:line="320" w:lineRule="exact"/>
              <w:jc w:val="center"/>
              <w:rPr>
                <w:rFonts w:ascii="仿宋_GB2312"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375" w:type="dxa"/>
            <w:gridSpan w:val="2"/>
            <w:tcBorders>
              <w:bottom w:val="single" w:color="auto" w:sz="4" w:space="0"/>
            </w:tcBorders>
            <w:shd w:val="clear" w:color="auto" w:fill="auto"/>
            <w:vAlign w:val="center"/>
          </w:tcPr>
          <w:p>
            <w:pPr>
              <w:widowControl/>
              <w:spacing w:line="320" w:lineRule="exact"/>
              <w:jc w:val="center"/>
              <w:rPr>
                <w:rFonts w:hint="eastAsia" w:ascii="宋体" w:eastAsia="仿宋_GB2312" w:cs="宋体"/>
                <w:b w:val="0"/>
                <w:w w:val="100"/>
                <w:kern w:val="0"/>
                <w:sz w:val="24"/>
                <w:szCs w:val="24"/>
                <w:lang w:eastAsia="zh-CN"/>
              </w:rPr>
            </w:pPr>
            <w:r>
              <w:rPr>
                <w:rFonts w:hint="eastAsia" w:ascii="仿宋_GB2312" w:cs="宋体"/>
                <w:b w:val="0"/>
                <w:w w:val="100"/>
                <w:kern w:val="0"/>
                <w:sz w:val="24"/>
                <w:szCs w:val="24"/>
                <w:lang w:eastAsia="zh-CN"/>
              </w:rPr>
              <w:t>身份证号码</w:t>
            </w:r>
          </w:p>
        </w:tc>
        <w:tc>
          <w:tcPr>
            <w:tcW w:w="2115" w:type="dxa"/>
            <w:gridSpan w:val="4"/>
            <w:tcBorders>
              <w:bottom w:val="single" w:color="auto" w:sz="4" w:space="0"/>
            </w:tcBorders>
            <w:shd w:val="clear" w:color="auto" w:fill="auto"/>
            <w:vAlign w:val="center"/>
          </w:tcPr>
          <w:p>
            <w:pPr>
              <w:widowControl/>
              <w:spacing w:line="320" w:lineRule="exact"/>
              <w:jc w:val="center"/>
              <w:rPr>
                <w:rFonts w:ascii="宋体" w:cs="宋体"/>
                <w:b w:val="0"/>
                <w:w w:val="100"/>
                <w:kern w:val="0"/>
                <w:sz w:val="24"/>
                <w:szCs w:val="24"/>
              </w:rPr>
            </w:pPr>
          </w:p>
        </w:tc>
        <w:tc>
          <w:tcPr>
            <w:tcW w:w="1418" w:type="dxa"/>
            <w:gridSpan w:val="3"/>
            <w:tcBorders>
              <w:bottom w:val="single" w:color="auto" w:sz="4" w:space="0"/>
            </w:tcBorders>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现工作单位</w:t>
            </w:r>
            <w:r>
              <w:rPr>
                <w:rFonts w:ascii="仿宋_GB2312" w:cs="宋体"/>
                <w:b w:val="0"/>
                <w:w w:val="100"/>
                <w:kern w:val="0"/>
                <w:sz w:val="24"/>
                <w:szCs w:val="24"/>
              </w:rPr>
              <w:br w:type="textWrapping"/>
            </w:r>
            <w:r>
              <w:rPr>
                <w:rFonts w:hint="eastAsia" w:ascii="仿宋_GB2312" w:cs="宋体"/>
                <w:b w:val="0"/>
                <w:w w:val="100"/>
                <w:kern w:val="0"/>
                <w:sz w:val="24"/>
                <w:szCs w:val="24"/>
              </w:rPr>
              <w:t>及职务</w:t>
            </w:r>
          </w:p>
        </w:tc>
        <w:tc>
          <w:tcPr>
            <w:tcW w:w="4792" w:type="dxa"/>
            <w:gridSpan w:val="6"/>
            <w:tcBorders>
              <w:bottom w:val="single" w:color="auto" w:sz="4" w:space="0"/>
            </w:tcBorders>
            <w:shd w:val="clear" w:color="auto" w:fill="auto"/>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1375" w:type="dxa"/>
            <w:gridSpan w:val="2"/>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通信地址</w:t>
            </w:r>
          </w:p>
        </w:tc>
        <w:tc>
          <w:tcPr>
            <w:tcW w:w="43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b w:val="0"/>
                <w:w w:val="100"/>
                <w:kern w:val="0"/>
                <w:sz w:val="24"/>
                <w:szCs w:val="24"/>
              </w:rPr>
            </w:pPr>
            <w:bookmarkStart w:id="0" w:name="_GoBack"/>
            <w:bookmarkEnd w:id="0"/>
          </w:p>
        </w:tc>
        <w:tc>
          <w:tcPr>
            <w:tcW w:w="11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775" w:type="dxa"/>
            <w:gridSpan w:val="2"/>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1375" w:type="dxa"/>
            <w:gridSpan w:val="2"/>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报考单位</w:t>
            </w:r>
            <w:r>
              <w:rPr>
                <w:rFonts w:ascii="仿宋_GB2312" w:cs="宋体"/>
                <w:b w:val="0"/>
                <w:w w:val="100"/>
                <w:kern w:val="0"/>
                <w:sz w:val="24"/>
                <w:szCs w:val="24"/>
              </w:rPr>
              <w:br w:type="textWrapping"/>
            </w:r>
            <w:r>
              <w:rPr>
                <w:rFonts w:hint="eastAsia" w:ascii="仿宋_GB2312" w:cs="宋体"/>
                <w:b w:val="0"/>
                <w:w w:val="100"/>
                <w:kern w:val="0"/>
                <w:sz w:val="24"/>
                <w:szCs w:val="24"/>
              </w:rPr>
              <w:t>及职位</w:t>
            </w:r>
          </w:p>
        </w:tc>
        <w:tc>
          <w:tcPr>
            <w:tcW w:w="43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b w:val="0"/>
                <w:w w:val="100"/>
                <w:kern w:val="0"/>
                <w:sz w:val="24"/>
                <w:szCs w:val="24"/>
              </w:rPr>
            </w:pPr>
          </w:p>
        </w:tc>
        <w:tc>
          <w:tcPr>
            <w:tcW w:w="11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职位</w:t>
            </w:r>
            <w:r>
              <w:rPr>
                <w:rFonts w:ascii="宋体" w:cs="宋体"/>
                <w:b w:val="0"/>
                <w:w w:val="100"/>
                <w:kern w:val="0"/>
                <w:sz w:val="24"/>
                <w:szCs w:val="24"/>
              </w:rPr>
              <w:t>编码</w:t>
            </w:r>
          </w:p>
        </w:tc>
        <w:tc>
          <w:tcPr>
            <w:tcW w:w="2775" w:type="dxa"/>
            <w:gridSpan w:val="2"/>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6" w:hRule="atLeast"/>
          <w:jc w:val="center"/>
        </w:trPr>
        <w:tc>
          <w:tcPr>
            <w:tcW w:w="1375" w:type="dxa"/>
            <w:gridSpan w:val="2"/>
            <w:tcBorders>
              <w:top w:val="single" w:color="auto" w:sz="4" w:space="0"/>
            </w:tcBorders>
            <w:shd w:val="clear" w:color="auto" w:fill="auto"/>
            <w:vAlign w:val="center"/>
          </w:tcPr>
          <w:p>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个</w:t>
            </w:r>
            <w:r>
              <w:rPr>
                <w:rFonts w:ascii="仿宋_GB2312" w:cs="宋体"/>
                <w:b w:val="0"/>
                <w:w w:val="100"/>
                <w:kern w:val="0"/>
                <w:sz w:val="24"/>
                <w:szCs w:val="24"/>
              </w:rPr>
              <w:br w:type="textWrapping"/>
            </w:r>
            <w:r>
              <w:rPr>
                <w:rFonts w:hint="eastAsia" w:ascii="仿宋_GB2312" w:cs="宋体"/>
                <w:b w:val="0"/>
                <w:w w:val="100"/>
                <w:kern w:val="0"/>
                <w:sz w:val="24"/>
                <w:szCs w:val="24"/>
              </w:rPr>
              <w:t>人</w:t>
            </w:r>
            <w:r>
              <w:rPr>
                <w:rFonts w:ascii="仿宋_GB2312" w:cs="宋体"/>
                <w:b w:val="0"/>
                <w:w w:val="100"/>
                <w:kern w:val="0"/>
                <w:sz w:val="24"/>
                <w:szCs w:val="24"/>
              </w:rPr>
              <w:br w:type="textWrapping"/>
            </w:r>
            <w:r>
              <w:rPr>
                <w:rFonts w:hint="eastAsia" w:ascii="仿宋_GB2312" w:cs="宋体"/>
                <w:b w:val="0"/>
                <w:w w:val="100"/>
                <w:kern w:val="0"/>
                <w:sz w:val="24"/>
                <w:szCs w:val="24"/>
              </w:rPr>
              <w:t>简</w:t>
            </w:r>
            <w:r>
              <w:rPr>
                <w:rFonts w:ascii="仿宋_GB2312" w:cs="宋体"/>
                <w:b w:val="0"/>
                <w:w w:val="100"/>
                <w:kern w:val="0"/>
                <w:sz w:val="24"/>
                <w:szCs w:val="24"/>
              </w:rPr>
              <w:br w:type="textWrapping"/>
            </w:r>
            <w:r>
              <w:rPr>
                <w:rFonts w:hint="eastAsia" w:ascii="仿宋_GB2312" w:cs="宋体"/>
                <w:b w:val="0"/>
                <w:w w:val="100"/>
                <w:kern w:val="0"/>
                <w:sz w:val="24"/>
                <w:szCs w:val="24"/>
              </w:rPr>
              <w:t>历</w:t>
            </w:r>
          </w:p>
        </w:tc>
        <w:tc>
          <w:tcPr>
            <w:tcW w:w="8325" w:type="dxa"/>
            <w:gridSpan w:val="13"/>
            <w:tcBorders>
              <w:top w:val="single" w:color="auto" w:sz="4" w:space="0"/>
            </w:tcBorders>
            <w:shd w:val="clear" w:color="auto" w:fill="auto"/>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375"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325" w:type="dxa"/>
            <w:gridSpan w:val="13"/>
            <w:shd w:val="clear" w:color="auto" w:fill="auto"/>
            <w:vAlign w:val="center"/>
          </w:tcPr>
          <w:p>
            <w:pPr>
              <w:widowControl/>
              <w:spacing w:line="320" w:lineRule="exact"/>
              <w:jc w:val="center"/>
              <w:rPr>
                <w:rFonts w:ascii="宋体" w:cs="宋体"/>
                <w:b w:val="0"/>
                <w:w w:val="100"/>
                <w:kern w:val="0"/>
                <w:sz w:val="24"/>
                <w:szCs w:val="24"/>
              </w:rPr>
            </w:pPr>
          </w:p>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375" w:type="dxa"/>
            <w:gridSpan w:val="2"/>
            <w:shd w:val="clear" w:color="auto" w:fill="auto"/>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lang w:eastAsia="zh-CN"/>
              </w:rPr>
              <w:t>历年年度</w:t>
            </w:r>
            <w:r>
              <w:rPr>
                <w:rFonts w:ascii="仿宋_GB2312" w:cs="宋体"/>
                <w:b w:val="0"/>
                <w:w w:val="100"/>
                <w:kern w:val="0"/>
                <w:sz w:val="24"/>
                <w:szCs w:val="24"/>
              </w:rPr>
              <w:br w:type="textWrapping"/>
            </w:r>
            <w:r>
              <w:rPr>
                <w:rFonts w:hint="eastAsia" w:ascii="仿宋_GB2312" w:cs="宋体"/>
                <w:b w:val="0"/>
                <w:w w:val="100"/>
                <w:kern w:val="0"/>
                <w:sz w:val="24"/>
                <w:szCs w:val="24"/>
              </w:rPr>
              <w:t>考核结果</w:t>
            </w:r>
          </w:p>
        </w:tc>
        <w:tc>
          <w:tcPr>
            <w:tcW w:w="8325" w:type="dxa"/>
            <w:gridSpan w:val="13"/>
            <w:shd w:val="clear" w:color="auto" w:fill="auto"/>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375" w:type="dxa"/>
            <w:gridSpan w:val="2"/>
            <w:vMerge w:val="restart"/>
            <w:shd w:val="clear" w:color="auto" w:fill="auto"/>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家庭</w:t>
            </w:r>
            <w:r>
              <w:rPr>
                <w:rFonts w:ascii="仿宋_GB2312" w:cs="宋体"/>
                <w:b w:val="0"/>
                <w:w w:val="100"/>
                <w:kern w:val="0"/>
                <w:sz w:val="24"/>
                <w:szCs w:val="24"/>
              </w:rPr>
              <w:br w:type="textWrapping"/>
            </w:r>
            <w:r>
              <w:rPr>
                <w:rFonts w:hint="eastAsia" w:ascii="仿宋_GB2312" w:cs="宋体"/>
                <w:b w:val="0"/>
                <w:w w:val="100"/>
                <w:kern w:val="0"/>
                <w:sz w:val="24"/>
                <w:szCs w:val="24"/>
              </w:rPr>
              <w:t>成员</w:t>
            </w:r>
            <w:r>
              <w:rPr>
                <w:rFonts w:ascii="仿宋_GB2312" w:cs="宋体"/>
                <w:b w:val="0"/>
                <w:w w:val="100"/>
                <w:kern w:val="0"/>
                <w:sz w:val="24"/>
                <w:szCs w:val="24"/>
              </w:rPr>
              <w:br w:type="textWrapping"/>
            </w:r>
            <w:r>
              <w:rPr>
                <w:rFonts w:hint="eastAsia" w:ascii="仿宋_GB2312" w:cs="宋体"/>
                <w:b w:val="0"/>
                <w:w w:val="100"/>
                <w:kern w:val="0"/>
                <w:sz w:val="24"/>
                <w:szCs w:val="24"/>
              </w:rPr>
              <w:t>及主</w:t>
            </w:r>
            <w:r>
              <w:rPr>
                <w:rFonts w:ascii="仿宋_GB2312" w:cs="宋体"/>
                <w:b w:val="0"/>
                <w:w w:val="100"/>
                <w:kern w:val="0"/>
                <w:sz w:val="24"/>
                <w:szCs w:val="24"/>
              </w:rPr>
              <w:br w:type="textWrapping"/>
            </w:r>
            <w:r>
              <w:rPr>
                <w:rFonts w:hint="eastAsia" w:ascii="仿宋_GB2312" w:cs="宋体"/>
                <w:b w:val="0"/>
                <w:w w:val="100"/>
                <w:kern w:val="0"/>
                <w:sz w:val="24"/>
                <w:szCs w:val="24"/>
              </w:rPr>
              <w:t>要社</w:t>
            </w:r>
            <w:r>
              <w:rPr>
                <w:rFonts w:ascii="仿宋_GB2312" w:cs="宋体"/>
                <w:b w:val="0"/>
                <w:w w:val="100"/>
                <w:kern w:val="0"/>
                <w:sz w:val="24"/>
                <w:szCs w:val="24"/>
              </w:rPr>
              <w:br w:type="textWrapping"/>
            </w:r>
            <w:r>
              <w:rPr>
                <w:rFonts w:hint="eastAsia" w:ascii="仿宋_GB2312" w:cs="宋体"/>
                <w:b w:val="0"/>
                <w:w w:val="100"/>
                <w:kern w:val="0"/>
                <w:sz w:val="24"/>
                <w:szCs w:val="24"/>
              </w:rPr>
              <w:t>会关</w:t>
            </w:r>
            <w:r>
              <w:rPr>
                <w:rFonts w:ascii="仿宋_GB2312" w:cs="宋体"/>
                <w:b w:val="0"/>
                <w:w w:val="100"/>
                <w:kern w:val="0"/>
                <w:sz w:val="24"/>
                <w:szCs w:val="24"/>
              </w:rPr>
              <w:br w:type="textWrapping"/>
            </w:r>
            <w:r>
              <w:rPr>
                <w:rFonts w:hint="eastAsia" w:ascii="仿宋_GB2312" w:cs="宋体"/>
                <w:b w:val="0"/>
                <w:w w:val="100"/>
                <w:kern w:val="0"/>
                <w:sz w:val="24"/>
                <w:szCs w:val="24"/>
              </w:rPr>
              <w:t>系</w:t>
            </w:r>
          </w:p>
        </w:tc>
        <w:tc>
          <w:tcPr>
            <w:tcW w:w="749" w:type="dxa"/>
            <w:shd w:val="clear" w:color="auto" w:fill="auto"/>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45" w:type="dxa"/>
            <w:gridSpan w:val="2"/>
            <w:shd w:val="clear" w:color="auto" w:fill="auto"/>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  名</w:t>
            </w:r>
          </w:p>
        </w:tc>
        <w:tc>
          <w:tcPr>
            <w:tcW w:w="585" w:type="dxa"/>
            <w:gridSpan w:val="2"/>
            <w:shd w:val="clear" w:color="auto" w:fill="auto"/>
            <w:tcMar>
              <w:left w:w="57" w:type="dxa"/>
              <w:right w:w="57" w:type="dxa"/>
            </w:tcMar>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254" w:type="dxa"/>
            <w:gridSpan w:val="2"/>
            <w:shd w:val="clear" w:color="auto" w:fill="auto"/>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w:t>
            </w:r>
            <w:r>
              <w:rPr>
                <w:rFonts w:ascii="仿宋_GB2312" w:cs="宋体"/>
                <w:b w:val="0"/>
                <w:w w:val="100"/>
                <w:kern w:val="0"/>
                <w:sz w:val="24"/>
                <w:szCs w:val="24"/>
              </w:rPr>
              <w:t>面貌</w:t>
            </w:r>
          </w:p>
        </w:tc>
        <w:tc>
          <w:tcPr>
            <w:tcW w:w="4792" w:type="dxa"/>
            <w:gridSpan w:val="6"/>
            <w:shd w:val="clear" w:color="auto" w:fill="auto"/>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375" w:type="dxa"/>
            <w:gridSpan w:val="2"/>
            <w:vMerge w:val="continue"/>
            <w:vAlign w:val="center"/>
          </w:tcPr>
          <w:p>
            <w:pPr>
              <w:jc w:val="center"/>
              <w:rPr>
                <w:b w:val="0"/>
                <w:w w:val="100"/>
                <w:sz w:val="24"/>
                <w:szCs w:val="24"/>
              </w:rPr>
            </w:pPr>
          </w:p>
        </w:tc>
        <w:tc>
          <w:tcPr>
            <w:tcW w:w="749" w:type="dxa"/>
            <w:shd w:val="clear" w:color="auto" w:fill="auto"/>
            <w:vAlign w:val="center"/>
          </w:tcPr>
          <w:p>
            <w:pPr>
              <w:widowControl/>
              <w:spacing w:line="340" w:lineRule="exact"/>
              <w:jc w:val="center"/>
              <w:rPr>
                <w:rFonts w:ascii="宋体" w:cs="宋体"/>
                <w:b w:val="0"/>
                <w:w w:val="100"/>
                <w:kern w:val="0"/>
                <w:sz w:val="24"/>
                <w:szCs w:val="24"/>
              </w:rPr>
            </w:pPr>
          </w:p>
        </w:tc>
        <w:tc>
          <w:tcPr>
            <w:tcW w:w="945"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585" w:type="dxa"/>
            <w:gridSpan w:val="2"/>
            <w:shd w:val="clear" w:color="auto" w:fill="auto"/>
            <w:tcMar>
              <w:left w:w="57" w:type="dxa"/>
              <w:right w:w="57" w:type="dxa"/>
            </w:tcMar>
            <w:vAlign w:val="center"/>
          </w:tcPr>
          <w:p>
            <w:pPr>
              <w:widowControl/>
              <w:spacing w:line="340" w:lineRule="exact"/>
              <w:jc w:val="center"/>
              <w:rPr>
                <w:rFonts w:ascii="宋体" w:cs="宋体"/>
                <w:b w:val="0"/>
                <w:w w:val="100"/>
                <w:kern w:val="0"/>
                <w:sz w:val="24"/>
                <w:szCs w:val="24"/>
              </w:rPr>
            </w:pPr>
          </w:p>
        </w:tc>
        <w:tc>
          <w:tcPr>
            <w:tcW w:w="1254"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4792" w:type="dxa"/>
            <w:gridSpan w:val="6"/>
            <w:shd w:val="clear" w:color="auto" w:fill="auto"/>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375" w:type="dxa"/>
            <w:gridSpan w:val="2"/>
            <w:vMerge w:val="continue"/>
            <w:vAlign w:val="center"/>
          </w:tcPr>
          <w:p>
            <w:pPr>
              <w:jc w:val="center"/>
              <w:rPr>
                <w:b w:val="0"/>
                <w:w w:val="100"/>
                <w:sz w:val="24"/>
                <w:szCs w:val="24"/>
              </w:rPr>
            </w:pPr>
          </w:p>
        </w:tc>
        <w:tc>
          <w:tcPr>
            <w:tcW w:w="749" w:type="dxa"/>
            <w:shd w:val="clear" w:color="auto" w:fill="auto"/>
            <w:vAlign w:val="center"/>
          </w:tcPr>
          <w:p>
            <w:pPr>
              <w:widowControl/>
              <w:spacing w:line="340" w:lineRule="exact"/>
              <w:jc w:val="center"/>
              <w:rPr>
                <w:rFonts w:ascii="宋体" w:cs="宋体"/>
                <w:b w:val="0"/>
                <w:w w:val="100"/>
                <w:kern w:val="0"/>
                <w:sz w:val="24"/>
                <w:szCs w:val="24"/>
              </w:rPr>
            </w:pPr>
          </w:p>
        </w:tc>
        <w:tc>
          <w:tcPr>
            <w:tcW w:w="945"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585" w:type="dxa"/>
            <w:gridSpan w:val="2"/>
            <w:shd w:val="clear" w:color="auto" w:fill="auto"/>
            <w:tcMar>
              <w:left w:w="57" w:type="dxa"/>
              <w:right w:w="57" w:type="dxa"/>
            </w:tcMar>
            <w:vAlign w:val="center"/>
          </w:tcPr>
          <w:p>
            <w:pPr>
              <w:widowControl/>
              <w:spacing w:line="340" w:lineRule="exact"/>
              <w:jc w:val="center"/>
              <w:rPr>
                <w:rFonts w:ascii="宋体" w:cs="宋体"/>
                <w:b w:val="0"/>
                <w:w w:val="100"/>
                <w:kern w:val="0"/>
                <w:sz w:val="24"/>
                <w:szCs w:val="24"/>
              </w:rPr>
            </w:pPr>
          </w:p>
        </w:tc>
        <w:tc>
          <w:tcPr>
            <w:tcW w:w="1254"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4792" w:type="dxa"/>
            <w:gridSpan w:val="6"/>
            <w:shd w:val="clear" w:color="auto" w:fill="auto"/>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375" w:type="dxa"/>
            <w:gridSpan w:val="2"/>
            <w:vMerge w:val="continue"/>
            <w:vAlign w:val="center"/>
          </w:tcPr>
          <w:p>
            <w:pPr>
              <w:jc w:val="center"/>
              <w:rPr>
                <w:b w:val="0"/>
                <w:w w:val="100"/>
                <w:sz w:val="24"/>
                <w:szCs w:val="24"/>
              </w:rPr>
            </w:pPr>
          </w:p>
        </w:tc>
        <w:tc>
          <w:tcPr>
            <w:tcW w:w="749" w:type="dxa"/>
            <w:shd w:val="clear" w:color="auto" w:fill="auto"/>
            <w:vAlign w:val="center"/>
          </w:tcPr>
          <w:p>
            <w:pPr>
              <w:widowControl/>
              <w:spacing w:line="340" w:lineRule="exact"/>
              <w:jc w:val="center"/>
              <w:rPr>
                <w:rFonts w:ascii="宋体" w:cs="宋体"/>
                <w:b w:val="0"/>
                <w:w w:val="100"/>
                <w:kern w:val="0"/>
                <w:sz w:val="24"/>
                <w:szCs w:val="24"/>
              </w:rPr>
            </w:pPr>
          </w:p>
        </w:tc>
        <w:tc>
          <w:tcPr>
            <w:tcW w:w="945"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585" w:type="dxa"/>
            <w:gridSpan w:val="2"/>
            <w:shd w:val="clear" w:color="auto" w:fill="auto"/>
            <w:tcMar>
              <w:left w:w="57" w:type="dxa"/>
              <w:right w:w="57" w:type="dxa"/>
            </w:tcMar>
            <w:vAlign w:val="center"/>
          </w:tcPr>
          <w:p>
            <w:pPr>
              <w:widowControl/>
              <w:spacing w:line="340" w:lineRule="exact"/>
              <w:jc w:val="center"/>
              <w:rPr>
                <w:rFonts w:ascii="宋体" w:cs="宋体"/>
                <w:b w:val="0"/>
                <w:w w:val="100"/>
                <w:kern w:val="0"/>
                <w:sz w:val="24"/>
                <w:szCs w:val="24"/>
              </w:rPr>
            </w:pPr>
          </w:p>
        </w:tc>
        <w:tc>
          <w:tcPr>
            <w:tcW w:w="1254"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4792" w:type="dxa"/>
            <w:gridSpan w:val="6"/>
            <w:shd w:val="clear" w:color="auto" w:fill="auto"/>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375" w:type="dxa"/>
            <w:gridSpan w:val="2"/>
            <w:vMerge w:val="continue"/>
            <w:vAlign w:val="center"/>
          </w:tcPr>
          <w:p>
            <w:pPr>
              <w:jc w:val="center"/>
              <w:rPr>
                <w:b w:val="0"/>
                <w:w w:val="100"/>
                <w:sz w:val="24"/>
                <w:szCs w:val="24"/>
              </w:rPr>
            </w:pPr>
          </w:p>
        </w:tc>
        <w:tc>
          <w:tcPr>
            <w:tcW w:w="749" w:type="dxa"/>
            <w:shd w:val="clear" w:color="auto" w:fill="auto"/>
            <w:vAlign w:val="center"/>
          </w:tcPr>
          <w:p>
            <w:pPr>
              <w:widowControl/>
              <w:spacing w:line="340" w:lineRule="exact"/>
              <w:jc w:val="center"/>
              <w:rPr>
                <w:rFonts w:ascii="宋体" w:cs="宋体"/>
                <w:b w:val="0"/>
                <w:w w:val="100"/>
                <w:kern w:val="0"/>
                <w:sz w:val="24"/>
                <w:szCs w:val="24"/>
              </w:rPr>
            </w:pPr>
          </w:p>
        </w:tc>
        <w:tc>
          <w:tcPr>
            <w:tcW w:w="945"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585" w:type="dxa"/>
            <w:gridSpan w:val="2"/>
            <w:shd w:val="clear" w:color="auto" w:fill="auto"/>
            <w:tcMar>
              <w:left w:w="57" w:type="dxa"/>
              <w:right w:w="57" w:type="dxa"/>
            </w:tcMar>
            <w:vAlign w:val="center"/>
          </w:tcPr>
          <w:p>
            <w:pPr>
              <w:widowControl/>
              <w:spacing w:line="340" w:lineRule="exact"/>
              <w:jc w:val="center"/>
              <w:rPr>
                <w:rFonts w:ascii="宋体" w:cs="宋体"/>
                <w:b w:val="0"/>
                <w:w w:val="100"/>
                <w:kern w:val="0"/>
                <w:sz w:val="24"/>
                <w:szCs w:val="24"/>
              </w:rPr>
            </w:pPr>
          </w:p>
        </w:tc>
        <w:tc>
          <w:tcPr>
            <w:tcW w:w="1254"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4792" w:type="dxa"/>
            <w:gridSpan w:val="6"/>
            <w:shd w:val="clear" w:color="auto" w:fill="auto"/>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375" w:type="dxa"/>
            <w:gridSpan w:val="2"/>
            <w:vMerge w:val="continue"/>
            <w:vAlign w:val="center"/>
          </w:tcPr>
          <w:p>
            <w:pPr>
              <w:jc w:val="center"/>
              <w:rPr>
                <w:b w:val="0"/>
                <w:w w:val="100"/>
                <w:sz w:val="24"/>
                <w:szCs w:val="24"/>
              </w:rPr>
            </w:pPr>
          </w:p>
        </w:tc>
        <w:tc>
          <w:tcPr>
            <w:tcW w:w="749" w:type="dxa"/>
            <w:shd w:val="clear" w:color="auto" w:fill="auto"/>
            <w:vAlign w:val="center"/>
          </w:tcPr>
          <w:p>
            <w:pPr>
              <w:widowControl/>
              <w:spacing w:line="340" w:lineRule="exact"/>
              <w:jc w:val="center"/>
              <w:rPr>
                <w:rFonts w:ascii="宋体" w:cs="宋体"/>
                <w:b w:val="0"/>
                <w:w w:val="100"/>
                <w:kern w:val="0"/>
                <w:sz w:val="24"/>
                <w:szCs w:val="24"/>
              </w:rPr>
            </w:pPr>
          </w:p>
        </w:tc>
        <w:tc>
          <w:tcPr>
            <w:tcW w:w="945"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585" w:type="dxa"/>
            <w:gridSpan w:val="2"/>
            <w:shd w:val="clear" w:color="auto" w:fill="auto"/>
            <w:tcMar>
              <w:left w:w="57" w:type="dxa"/>
              <w:right w:w="57" w:type="dxa"/>
            </w:tcMar>
            <w:vAlign w:val="center"/>
          </w:tcPr>
          <w:p>
            <w:pPr>
              <w:widowControl/>
              <w:spacing w:line="340" w:lineRule="exact"/>
              <w:jc w:val="center"/>
              <w:rPr>
                <w:rFonts w:ascii="宋体" w:cs="宋体"/>
                <w:b w:val="0"/>
                <w:w w:val="100"/>
                <w:kern w:val="0"/>
                <w:sz w:val="24"/>
                <w:szCs w:val="24"/>
              </w:rPr>
            </w:pPr>
          </w:p>
        </w:tc>
        <w:tc>
          <w:tcPr>
            <w:tcW w:w="1254" w:type="dxa"/>
            <w:gridSpan w:val="2"/>
            <w:shd w:val="clear" w:color="auto" w:fill="auto"/>
            <w:vAlign w:val="center"/>
          </w:tcPr>
          <w:p>
            <w:pPr>
              <w:widowControl/>
              <w:spacing w:line="340" w:lineRule="exact"/>
              <w:jc w:val="center"/>
              <w:rPr>
                <w:rFonts w:ascii="宋体" w:cs="宋体"/>
                <w:b w:val="0"/>
                <w:w w:val="100"/>
                <w:kern w:val="0"/>
                <w:sz w:val="24"/>
                <w:szCs w:val="24"/>
              </w:rPr>
            </w:pPr>
          </w:p>
        </w:tc>
        <w:tc>
          <w:tcPr>
            <w:tcW w:w="4792" w:type="dxa"/>
            <w:gridSpan w:val="6"/>
            <w:shd w:val="clear" w:color="auto" w:fill="auto"/>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3069" w:type="dxa"/>
            <w:gridSpan w:val="5"/>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报考人员遴选后与家庭成员及主要社会关系人是否有回避关系</w:t>
            </w:r>
          </w:p>
        </w:tc>
        <w:tc>
          <w:tcPr>
            <w:tcW w:w="6631" w:type="dxa"/>
            <w:gridSpan w:val="10"/>
            <w:shd w:val="clear" w:color="auto" w:fill="auto"/>
            <w:vAlign w:val="center"/>
          </w:tcPr>
          <w:p>
            <w:pPr>
              <w:widowControl/>
              <w:spacing w:line="340" w:lineRule="exact"/>
              <w:jc w:val="center"/>
              <w:rPr>
                <w:rFonts w:ascii="仿宋_GB2312"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305" w:type="dxa"/>
            <w:shd w:val="clear" w:color="auto" w:fill="auto"/>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395" w:type="dxa"/>
            <w:gridSpan w:val="14"/>
            <w:shd w:val="clear" w:color="auto" w:fill="auto"/>
            <w:vAlign w:val="center"/>
          </w:tcPr>
          <w:p>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pPr>
              <w:widowControl/>
              <w:spacing w:line="340" w:lineRule="exact"/>
              <w:jc w:val="center"/>
              <w:rPr>
                <w:rFonts w:ascii="仿宋_GB2312" w:cs="宋体"/>
                <w:b w:val="0"/>
                <w:w w:val="100"/>
                <w:kern w:val="0"/>
                <w:sz w:val="24"/>
                <w:szCs w:val="24"/>
              </w:rPr>
            </w:pPr>
          </w:p>
          <w:p>
            <w:pPr>
              <w:widowControl/>
              <w:wordWrap w:val="0"/>
              <w:spacing w:line="340" w:lineRule="exact"/>
              <w:ind w:right="175" w:rightChars="2926"/>
              <w:jc w:val="right"/>
              <w:rPr>
                <w:rFonts w:ascii="仿宋_GB2312" w:cs="宋体"/>
                <w:b w:val="0"/>
                <w:w w:val="100"/>
                <w:kern w:val="0"/>
                <w:sz w:val="24"/>
                <w:szCs w:val="24"/>
              </w:rPr>
            </w:pPr>
            <w:r>
              <w:rPr>
                <w:rFonts w:hint="eastAsia" w:ascii="仿宋_GB2312" w:cs="宋体"/>
                <w:b w:val="0"/>
                <w:w w:val="100"/>
                <w:kern w:val="0"/>
                <w:sz w:val="24"/>
                <w:szCs w:val="24"/>
              </w:rPr>
              <w:t>报名人签名（</w:t>
            </w:r>
            <w:r>
              <w:rPr>
                <w:rFonts w:ascii="仿宋_GB2312" w:cs="宋体"/>
                <w:b w:val="0"/>
                <w:w w:val="100"/>
                <w:kern w:val="0"/>
                <w:sz w:val="24"/>
                <w:szCs w:val="24"/>
              </w:rPr>
              <w:t>手写）</w:t>
            </w:r>
            <w:r>
              <w:rPr>
                <w:rFonts w:hint="eastAsia" w:ascii="仿宋_GB2312" w:cs="宋体"/>
                <w:b w:val="0"/>
                <w:w w:val="100"/>
                <w:kern w:val="0"/>
                <w:sz w:val="24"/>
                <w:szCs w:val="24"/>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1305" w:type="dxa"/>
            <w:shd w:val="clear" w:color="auto" w:fill="auto"/>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所在单位</w:t>
            </w:r>
            <w:r>
              <w:rPr>
                <w:rFonts w:ascii="仿宋_GB2312" w:cs="宋体"/>
                <w:b w:val="0"/>
                <w:w w:val="100"/>
                <w:kern w:val="0"/>
                <w:sz w:val="24"/>
                <w:szCs w:val="24"/>
              </w:rPr>
              <w:br w:type="textWrapping"/>
            </w:r>
            <w:r>
              <w:rPr>
                <w:rFonts w:hint="eastAsia" w:ascii="仿宋_GB2312" w:cs="宋体"/>
                <w:b w:val="0"/>
                <w:w w:val="100"/>
                <w:kern w:val="0"/>
                <w:sz w:val="24"/>
                <w:szCs w:val="24"/>
              </w:rPr>
              <w:t>及主管部</w:t>
            </w:r>
            <w:r>
              <w:rPr>
                <w:rFonts w:ascii="仿宋_GB2312" w:cs="宋体"/>
                <w:b w:val="0"/>
                <w:w w:val="100"/>
                <w:kern w:val="0"/>
                <w:sz w:val="24"/>
                <w:szCs w:val="24"/>
              </w:rPr>
              <w:br w:type="textWrapping"/>
            </w:r>
            <w:r>
              <w:rPr>
                <w:rFonts w:hint="eastAsia" w:ascii="仿宋_GB2312" w:cs="宋体"/>
                <w:b w:val="0"/>
                <w:w w:val="100"/>
                <w:kern w:val="0"/>
                <w:sz w:val="24"/>
                <w:szCs w:val="24"/>
              </w:rPr>
              <w:t>门意见</w:t>
            </w:r>
          </w:p>
        </w:tc>
        <w:tc>
          <w:tcPr>
            <w:tcW w:w="8395" w:type="dxa"/>
            <w:gridSpan w:val="14"/>
            <w:shd w:val="clear" w:color="auto" w:fill="auto"/>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175" w:rightChars="2926"/>
              <w:jc w:val="right"/>
              <w:rPr>
                <w:rFonts w:ascii="宋体" w:cs="宋体"/>
                <w:b w:val="0"/>
                <w:w w:val="100"/>
                <w:kern w:val="0"/>
                <w:sz w:val="24"/>
                <w:szCs w:val="24"/>
              </w:rPr>
            </w:pPr>
            <w:r>
              <w:rPr>
                <w:rFonts w:hint="eastAsia" w:ascii="仿宋_GB2312" w:cs="宋体"/>
                <w:b w:val="0"/>
                <w:w w:val="100"/>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1305" w:type="dxa"/>
            <w:shd w:val="clear" w:color="auto" w:fill="auto"/>
            <w:vAlign w:val="center"/>
          </w:tcPr>
          <w:p>
            <w:pPr>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公务员</w:t>
            </w:r>
            <w:r>
              <w:rPr>
                <w:rFonts w:ascii="仿宋_GB2312" w:cs="宋体"/>
                <w:b w:val="0"/>
                <w:w w:val="100"/>
                <w:kern w:val="0"/>
                <w:sz w:val="24"/>
                <w:szCs w:val="24"/>
              </w:rPr>
              <w:br w:type="textWrapping"/>
            </w:r>
            <w:r>
              <w:rPr>
                <w:rFonts w:hint="eastAsia" w:ascii="仿宋_GB2312" w:cs="宋体"/>
                <w:b w:val="0"/>
                <w:w w:val="100"/>
                <w:kern w:val="0"/>
                <w:sz w:val="24"/>
                <w:szCs w:val="24"/>
              </w:rPr>
              <w:t>主管部门</w:t>
            </w:r>
            <w:r>
              <w:rPr>
                <w:rFonts w:ascii="仿宋_GB2312" w:cs="宋体"/>
                <w:b w:val="0"/>
                <w:w w:val="100"/>
                <w:kern w:val="0"/>
                <w:sz w:val="24"/>
                <w:szCs w:val="24"/>
              </w:rPr>
              <w:br w:type="textWrapping"/>
            </w:r>
            <w:r>
              <w:rPr>
                <w:rFonts w:hint="eastAsia" w:ascii="仿宋_GB2312" w:cs="宋体"/>
                <w:b w:val="0"/>
                <w:w w:val="100"/>
                <w:kern w:val="0"/>
                <w:sz w:val="24"/>
                <w:szCs w:val="24"/>
              </w:rPr>
              <w:t>意见</w:t>
            </w:r>
          </w:p>
        </w:tc>
        <w:tc>
          <w:tcPr>
            <w:tcW w:w="8395" w:type="dxa"/>
            <w:gridSpan w:val="14"/>
            <w:shd w:val="clear" w:color="auto" w:fill="auto"/>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175" w:rightChars="2926"/>
              <w:jc w:val="right"/>
              <w:rPr>
                <w:rFonts w:ascii="宋体" w:cs="宋体"/>
                <w:b w:val="0"/>
                <w:w w:val="100"/>
                <w:kern w:val="0"/>
                <w:sz w:val="24"/>
                <w:szCs w:val="24"/>
              </w:rPr>
            </w:pPr>
            <w:r>
              <w:rPr>
                <w:rFonts w:hint="eastAsia" w:ascii="仿宋_GB2312" w:cs="宋体"/>
                <w:b w:val="0"/>
                <w:w w:val="100"/>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1305" w:type="dxa"/>
            <w:shd w:val="clear" w:color="auto" w:fill="auto"/>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遴选单位</w:t>
            </w:r>
            <w:r>
              <w:rPr>
                <w:rFonts w:ascii="仿宋_GB2312" w:cs="宋体"/>
                <w:b w:val="0"/>
                <w:w w:val="100"/>
                <w:kern w:val="0"/>
                <w:sz w:val="24"/>
                <w:szCs w:val="24"/>
              </w:rPr>
              <w:br w:type="textWrapping"/>
            </w:r>
            <w:r>
              <w:rPr>
                <w:rFonts w:hint="eastAsia" w:ascii="仿宋_GB2312" w:cs="宋体"/>
                <w:b w:val="0"/>
                <w:w w:val="100"/>
                <w:kern w:val="0"/>
                <w:sz w:val="24"/>
                <w:szCs w:val="24"/>
              </w:rPr>
              <w:t>资格审查</w:t>
            </w:r>
            <w:r>
              <w:rPr>
                <w:rFonts w:ascii="仿宋_GB2312" w:cs="宋体"/>
                <w:b w:val="0"/>
                <w:w w:val="100"/>
                <w:kern w:val="0"/>
                <w:sz w:val="24"/>
                <w:szCs w:val="24"/>
              </w:rPr>
              <w:br w:type="textWrapping"/>
            </w:r>
            <w:r>
              <w:rPr>
                <w:rFonts w:hint="eastAsia" w:ascii="仿宋_GB2312" w:cs="宋体"/>
                <w:b w:val="0"/>
                <w:w w:val="100"/>
                <w:kern w:val="0"/>
                <w:sz w:val="24"/>
                <w:szCs w:val="24"/>
              </w:rPr>
              <w:t>意见</w:t>
            </w:r>
          </w:p>
        </w:tc>
        <w:tc>
          <w:tcPr>
            <w:tcW w:w="8395" w:type="dxa"/>
            <w:gridSpan w:val="14"/>
            <w:shd w:val="clear" w:color="auto" w:fill="auto"/>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175" w:rightChars="2926"/>
              <w:jc w:val="right"/>
              <w:rPr>
                <w:rFonts w:ascii="宋体" w:cs="宋体"/>
                <w:b w:val="0"/>
                <w:w w:val="100"/>
                <w:kern w:val="0"/>
                <w:sz w:val="24"/>
                <w:szCs w:val="24"/>
              </w:rPr>
            </w:pPr>
            <w:r>
              <w:rPr>
                <w:rFonts w:hint="eastAsia" w:ascii="仿宋_GB2312" w:cs="宋体"/>
                <w:b w:val="0"/>
                <w:w w:val="100"/>
                <w:kern w:val="0"/>
                <w:sz w:val="24"/>
                <w:szCs w:val="24"/>
              </w:rPr>
              <w:t>承办</w:t>
            </w:r>
            <w:r>
              <w:rPr>
                <w:rFonts w:ascii="仿宋_GB2312" w:cs="宋体"/>
                <w:b w:val="0"/>
                <w:w w:val="100"/>
                <w:kern w:val="0"/>
                <w:sz w:val="24"/>
                <w:szCs w:val="24"/>
              </w:rPr>
              <w:t>人</w:t>
            </w:r>
            <w:r>
              <w:rPr>
                <w:rFonts w:hint="eastAsia" w:ascii="仿宋_GB2312" w:cs="宋体"/>
                <w:b w:val="0"/>
                <w:w w:val="100"/>
                <w:kern w:val="0"/>
                <w:sz w:val="24"/>
                <w:szCs w:val="24"/>
              </w:rPr>
              <w:t>签名（</w:t>
            </w:r>
            <w:r>
              <w:rPr>
                <w:rFonts w:ascii="仿宋_GB2312" w:cs="宋体"/>
                <w:b w:val="0"/>
                <w:w w:val="100"/>
                <w:kern w:val="0"/>
                <w:sz w:val="24"/>
                <w:szCs w:val="24"/>
              </w:rPr>
              <w:t>手写）：</w:t>
            </w:r>
            <w:r>
              <w:rPr>
                <w:rFonts w:hint="eastAsia" w:ascii="仿宋_GB2312" w:cs="宋体"/>
                <w:b w:val="0"/>
                <w:w w:val="100"/>
                <w:kern w:val="0"/>
                <w:sz w:val="24"/>
                <w:szCs w:val="24"/>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305" w:type="dxa"/>
            <w:shd w:val="clear" w:color="auto" w:fill="auto"/>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备注</w:t>
            </w:r>
          </w:p>
        </w:tc>
        <w:tc>
          <w:tcPr>
            <w:tcW w:w="8395" w:type="dxa"/>
            <w:gridSpan w:val="14"/>
            <w:shd w:val="clear" w:color="auto" w:fill="auto"/>
          </w:tcPr>
          <w:p>
            <w:pPr>
              <w:widowControl/>
              <w:rPr>
                <w:rFonts w:ascii="宋体" w:cs="宋体"/>
                <w:b w:val="0"/>
                <w:w w:val="100"/>
                <w:kern w:val="0"/>
                <w:sz w:val="24"/>
                <w:szCs w:val="24"/>
              </w:rPr>
            </w:pPr>
          </w:p>
        </w:tc>
      </w:tr>
    </w:tbl>
    <w:p>
      <w:pPr>
        <w:spacing w:before="132"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：1．职位要求的其它信息，请在备注栏说明；</w:t>
      </w:r>
    </w:p>
    <w:p>
      <w:pPr>
        <w:spacing w:line="340" w:lineRule="exact"/>
        <w:ind w:left="495" w:leftChars="4193" w:hanging="244" w:hangingChars="120"/>
        <w:rPr>
          <w:rFonts w:eastAsia="楷体_GB2312"/>
          <w:b w:val="0"/>
          <w:spacing w:val="-10"/>
          <w:w w:val="100"/>
          <w:sz w:val="21"/>
          <w:szCs w:val="21"/>
        </w:rPr>
      </w:pPr>
      <w:r>
        <w:rPr>
          <w:rFonts w:hint="eastAsia" w:eastAsia="楷体_GB2312"/>
          <w:b w:val="0"/>
          <w:spacing w:val="-10"/>
          <w:w w:val="100"/>
          <w:sz w:val="21"/>
          <w:szCs w:val="21"/>
        </w:rPr>
        <w:t>2.“单位或主管部门意见”栏，按干部管理权限，由所在单位或主管部门对表格内容进行审查，签署是否同意报考的意见，并加盖印章；</w:t>
      </w:r>
    </w:p>
    <w:p>
      <w:pPr>
        <w:spacing w:line="340" w:lineRule="exact"/>
        <w:ind w:left="495" w:leftChars="4193" w:hanging="244" w:hangingChars="120"/>
        <w:rPr>
          <w:rFonts w:eastAsia="楷体_GB2312"/>
          <w:b w:val="0"/>
          <w:spacing w:val="-10"/>
          <w:w w:val="100"/>
          <w:sz w:val="21"/>
          <w:szCs w:val="21"/>
        </w:rPr>
      </w:pPr>
      <w:r>
        <w:rPr>
          <w:rFonts w:hint="eastAsia" w:eastAsia="楷体_GB2312"/>
          <w:b w:val="0"/>
          <w:spacing w:val="-10"/>
          <w:w w:val="100"/>
          <w:sz w:val="21"/>
          <w:szCs w:val="21"/>
        </w:rPr>
        <w:t>3、个人提供的材料必须真实有效，凡提供虚假材料的，一律取消资格，并通报相关部门。</w:t>
      </w:r>
    </w:p>
    <w:p>
      <w:pPr>
        <w:spacing w:line="340" w:lineRule="exact"/>
        <w:ind w:firstLine="408" w:firstLineChars="200"/>
        <w:rPr>
          <w:b w:val="0"/>
          <w:spacing w:val="-10"/>
          <w:w w:val="100"/>
          <w:sz w:val="21"/>
          <w:szCs w:val="21"/>
        </w:rPr>
        <w:sectPr>
          <w:footerReference r:id="rId3" w:type="default"/>
          <w:footerReference r:id="rId4" w:type="even"/>
          <w:pgSz w:w="11907" w:h="16840"/>
          <w:pgMar w:top="1928" w:right="1418" w:bottom="1701" w:left="1644" w:header="1134" w:footer="1531" w:gutter="0"/>
          <w:cols w:space="425" w:num="1"/>
          <w:docGrid w:type="linesAndChars" w:linePitch="22" w:charSpace="2981"/>
        </w:sectPr>
      </w:pPr>
    </w:p>
    <w:p>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pPr>
        <w:spacing w:line="520" w:lineRule="exact"/>
        <w:ind w:firstLine="572" w:firstLineChars="200"/>
        <w:rPr>
          <w:b w:val="0"/>
          <w:spacing w:val="-14"/>
          <w:w w:val="100"/>
          <w:sz w:val="30"/>
          <w:szCs w:val="30"/>
        </w:rPr>
      </w:pPr>
      <w:r>
        <w:rPr>
          <w:rFonts w:hint="eastAsia"/>
          <w:b w:val="0"/>
          <w:spacing w:val="-14"/>
          <w:w w:val="100"/>
          <w:sz w:val="30"/>
          <w:szCs w:val="30"/>
        </w:rPr>
        <w:t>1．报名登记表，须按填写说明逐项认真填写，不能遗漏，所填写内容要准确无误。需用钢笔、签字笔填写或电脑打印。凡</w:t>
      </w:r>
      <w:r>
        <w:rPr>
          <w:b w:val="0"/>
          <w:spacing w:val="-14"/>
          <w:w w:val="100"/>
          <w:sz w:val="30"/>
          <w:szCs w:val="30"/>
        </w:rPr>
        <w:t>注明</w:t>
      </w:r>
      <w:r>
        <w:rPr>
          <w:rFonts w:hint="eastAsia"/>
          <w:b w:val="0"/>
          <w:spacing w:val="-14"/>
          <w:w w:val="100"/>
          <w:sz w:val="30"/>
          <w:szCs w:val="30"/>
        </w:rPr>
        <w:t>“（手</w:t>
      </w:r>
      <w:r>
        <w:rPr>
          <w:b w:val="0"/>
          <w:spacing w:val="-14"/>
          <w:w w:val="100"/>
          <w:sz w:val="30"/>
          <w:szCs w:val="30"/>
        </w:rPr>
        <w:t>写）”</w:t>
      </w:r>
      <w:r>
        <w:rPr>
          <w:rFonts w:hint="eastAsia"/>
          <w:b w:val="0"/>
          <w:spacing w:val="-14"/>
          <w:w w:val="100"/>
          <w:sz w:val="30"/>
          <w:szCs w:val="30"/>
        </w:rPr>
        <w:t>栏目</w:t>
      </w:r>
      <w:r>
        <w:rPr>
          <w:b w:val="0"/>
          <w:spacing w:val="-14"/>
          <w:w w:val="100"/>
          <w:sz w:val="30"/>
          <w:szCs w:val="30"/>
        </w:rPr>
        <w:t>必须</w:t>
      </w:r>
      <w:r>
        <w:rPr>
          <w:rFonts w:hint="eastAsia"/>
          <w:b w:val="0"/>
          <w:spacing w:val="-14"/>
          <w:w w:val="100"/>
          <w:sz w:val="30"/>
          <w:szCs w:val="30"/>
        </w:rPr>
        <w:t>由</w:t>
      </w:r>
      <w:r>
        <w:rPr>
          <w:b w:val="0"/>
          <w:spacing w:val="-14"/>
          <w:w w:val="100"/>
          <w:sz w:val="30"/>
          <w:szCs w:val="30"/>
        </w:rPr>
        <w:t>本人亲笔书写</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w:t>
      </w:r>
      <w:r>
        <w:rPr>
          <w:b w:val="0"/>
          <w:spacing w:val="-14"/>
          <w:w w:val="100"/>
          <w:sz w:val="30"/>
          <w:szCs w:val="30"/>
        </w:rPr>
        <w:t>市、区）</w:t>
      </w:r>
      <w:r>
        <w:rPr>
          <w:rFonts w:hint="eastAsia"/>
          <w:b w:val="0"/>
          <w:spacing w:val="-14"/>
          <w:w w:val="100"/>
          <w:sz w:val="30"/>
          <w:szCs w:val="30"/>
        </w:rPr>
        <w:t>、市（</w:t>
      </w:r>
      <w:r>
        <w:rPr>
          <w:b w:val="0"/>
          <w:spacing w:val="-14"/>
          <w:w w:val="100"/>
          <w:sz w:val="30"/>
          <w:szCs w:val="30"/>
        </w:rPr>
        <w:t>地、州</w:t>
      </w:r>
      <w:r>
        <w:rPr>
          <w:rFonts w:hint="eastAsia"/>
          <w:b w:val="0"/>
          <w:spacing w:val="-14"/>
          <w:w w:val="100"/>
          <w:sz w:val="30"/>
          <w:szCs w:val="30"/>
        </w:rPr>
        <w:t>）、县（市</w:t>
      </w:r>
      <w:r>
        <w:rPr>
          <w:b w:val="0"/>
          <w:spacing w:val="-14"/>
          <w:w w:val="100"/>
          <w:sz w:val="30"/>
          <w:szCs w:val="30"/>
        </w:rPr>
        <w:t>、</w:t>
      </w:r>
      <w:r>
        <w:rPr>
          <w:rFonts w:hint="eastAsia"/>
          <w:b w:val="0"/>
          <w:spacing w:val="-14"/>
          <w:w w:val="100"/>
          <w:sz w:val="30"/>
          <w:szCs w:val="30"/>
        </w:rPr>
        <w:t>区）名称。</w:t>
      </w:r>
    </w:p>
    <w:p>
      <w:pPr>
        <w:spacing w:line="520" w:lineRule="exact"/>
        <w:ind w:firstLine="572" w:firstLineChars="200"/>
        <w:rPr>
          <w:b w:val="0"/>
          <w:spacing w:val="-14"/>
          <w:w w:val="100"/>
          <w:sz w:val="30"/>
          <w:szCs w:val="30"/>
        </w:rPr>
      </w:pPr>
      <w:r>
        <w:rPr>
          <w:rFonts w:hint="eastAsia"/>
          <w:b w:val="0"/>
          <w:spacing w:val="-14"/>
          <w:w w:val="100"/>
          <w:sz w:val="30"/>
          <w:szCs w:val="30"/>
        </w:rPr>
        <w:t>3．“政治面貌”栏，填写中共党员、中共预备党员、共青团员、民主党派名称或群众。</w:t>
      </w:r>
    </w:p>
    <w:p>
      <w:pPr>
        <w:spacing w:line="520" w:lineRule="exact"/>
        <w:ind w:firstLine="572" w:firstLineChars="200"/>
        <w:rPr>
          <w:b w:val="0"/>
          <w:spacing w:val="-14"/>
          <w:w w:val="100"/>
          <w:sz w:val="30"/>
          <w:szCs w:val="30"/>
        </w:rPr>
      </w:pPr>
      <w:r>
        <w:rPr>
          <w:rFonts w:hint="eastAsia"/>
          <w:b w:val="0"/>
          <w:spacing w:val="-14"/>
          <w:w w:val="100"/>
          <w:sz w:val="30"/>
          <w:szCs w:val="30"/>
        </w:rPr>
        <w:t>4．“出生年月”、“参加工作时间”应按干部</w:t>
      </w:r>
      <w:r>
        <w:rPr>
          <w:b w:val="0"/>
          <w:spacing w:val="-14"/>
          <w:w w:val="100"/>
          <w:sz w:val="30"/>
          <w:szCs w:val="30"/>
        </w:rPr>
        <w:t>人事档案专项审核经</w:t>
      </w:r>
      <w:r>
        <w:rPr>
          <w:rFonts w:hint="eastAsia"/>
          <w:b w:val="0"/>
          <w:spacing w:val="-14"/>
          <w:w w:val="100"/>
          <w:sz w:val="30"/>
          <w:szCs w:val="30"/>
        </w:rPr>
        <w:t>组织认定的时间填写，不能随意更改。填写时，年份一律用4位数字表示，月份一律用2位数字表示，中间用“.”分隔，如：“198</w:t>
      </w:r>
      <w:r>
        <w:rPr>
          <w:b w:val="0"/>
          <w:spacing w:val="-14"/>
          <w:w w:val="100"/>
          <w:sz w:val="30"/>
          <w:szCs w:val="30"/>
        </w:rPr>
        <w:t>5</w:t>
      </w:r>
      <w:r>
        <w:rPr>
          <w:rFonts w:hint="eastAsia"/>
          <w:b w:val="0"/>
          <w:spacing w:val="-14"/>
          <w:w w:val="100"/>
          <w:sz w:val="30"/>
          <w:szCs w:val="30"/>
        </w:rPr>
        <w:t>.05”。</w:t>
      </w:r>
    </w:p>
    <w:p>
      <w:pPr>
        <w:spacing w:line="520" w:lineRule="exact"/>
        <w:ind w:firstLine="572" w:firstLineChars="200"/>
        <w:rPr>
          <w:b w:val="0"/>
          <w:spacing w:val="-14"/>
          <w:w w:val="100"/>
          <w:sz w:val="30"/>
          <w:szCs w:val="30"/>
        </w:rPr>
      </w:pPr>
      <w:r>
        <w:rPr>
          <w:rFonts w:hint="eastAsia"/>
          <w:b w:val="0"/>
          <w:spacing w:val="-14"/>
          <w:w w:val="100"/>
          <w:sz w:val="30"/>
          <w:szCs w:val="30"/>
        </w:rPr>
        <w:t>5．“学历”栏填写本人通过全日制普通高校教育取得学历，学历需填写规范的名称“大专”、“本科”、“研究生”等，不能填写不规范名称。</w:t>
      </w:r>
    </w:p>
    <w:p>
      <w:pPr>
        <w:spacing w:line="520" w:lineRule="exact"/>
        <w:ind w:firstLine="572" w:firstLineChars="200"/>
        <w:rPr>
          <w:b w:val="0"/>
          <w:spacing w:val="-14"/>
          <w:w w:val="100"/>
          <w:sz w:val="30"/>
          <w:szCs w:val="30"/>
        </w:rPr>
      </w:pPr>
      <w:r>
        <w:rPr>
          <w:rFonts w:hint="eastAsia"/>
          <w:b w:val="0"/>
          <w:spacing w:val="-14"/>
          <w:w w:val="100"/>
          <w:sz w:val="30"/>
          <w:szCs w:val="30"/>
        </w:rPr>
        <w:t>6．</w:t>
      </w:r>
      <w:r>
        <w:rPr>
          <w:b w:val="0"/>
          <w:spacing w:val="-14"/>
          <w:w w:val="100"/>
          <w:sz w:val="30"/>
          <w:szCs w:val="30"/>
        </w:rPr>
        <w:t>“</w:t>
      </w:r>
      <w:r>
        <w:rPr>
          <w:rFonts w:hint="eastAsia"/>
          <w:b w:val="0"/>
          <w:spacing w:val="-14"/>
          <w:w w:val="100"/>
          <w:sz w:val="30"/>
          <w:szCs w:val="30"/>
        </w:rPr>
        <w:t>毕业</w:t>
      </w:r>
      <w:r>
        <w:rPr>
          <w:b w:val="0"/>
          <w:spacing w:val="-14"/>
          <w:w w:val="100"/>
          <w:sz w:val="30"/>
          <w:szCs w:val="30"/>
        </w:rPr>
        <w:t>院校</w:t>
      </w:r>
      <w:r>
        <w:rPr>
          <w:rFonts w:hint="eastAsia"/>
          <w:b w:val="0"/>
          <w:spacing w:val="-14"/>
          <w:w w:val="100"/>
          <w:sz w:val="30"/>
          <w:szCs w:val="30"/>
        </w:rPr>
        <w:t>、</w:t>
      </w:r>
      <w:r>
        <w:rPr>
          <w:b w:val="0"/>
          <w:spacing w:val="-14"/>
          <w:w w:val="100"/>
          <w:sz w:val="30"/>
          <w:szCs w:val="30"/>
        </w:rPr>
        <w:t>专业及学位”</w:t>
      </w:r>
      <w:r>
        <w:rPr>
          <w:rFonts w:hint="eastAsia"/>
          <w:b w:val="0"/>
          <w:spacing w:val="-14"/>
          <w:w w:val="100"/>
          <w:sz w:val="30"/>
          <w:szCs w:val="30"/>
        </w:rPr>
        <w:t>栏</w:t>
      </w:r>
      <w:r>
        <w:rPr>
          <w:b w:val="0"/>
          <w:spacing w:val="-14"/>
          <w:w w:val="100"/>
          <w:sz w:val="30"/>
          <w:szCs w:val="30"/>
        </w:rPr>
        <w:t>填写毕业</w:t>
      </w:r>
      <w:r>
        <w:rPr>
          <w:rFonts w:hint="eastAsia"/>
          <w:b w:val="0"/>
          <w:spacing w:val="-14"/>
          <w:w w:val="100"/>
          <w:sz w:val="30"/>
          <w:szCs w:val="30"/>
        </w:rPr>
        <w:t>时</w:t>
      </w:r>
      <w:r>
        <w:rPr>
          <w:b w:val="0"/>
          <w:spacing w:val="-14"/>
          <w:w w:val="100"/>
          <w:sz w:val="30"/>
          <w:szCs w:val="30"/>
        </w:rPr>
        <w:t>的情况。</w:t>
      </w:r>
    </w:p>
    <w:p>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．“照片”栏要近期2寸免冠正面彩色证件照（电子文档应为jpg格式，大小在20kb至30kb之间的数码照片，除表格</w:t>
      </w:r>
      <w:r>
        <w:rPr>
          <w:b w:val="0"/>
          <w:spacing w:val="-14"/>
          <w:w w:val="100"/>
          <w:sz w:val="30"/>
          <w:szCs w:val="30"/>
        </w:rPr>
        <w:t>用外</w:t>
      </w:r>
      <w:r>
        <w:rPr>
          <w:rFonts w:hint="eastAsia"/>
          <w:b w:val="0"/>
          <w:spacing w:val="-14"/>
          <w:w w:val="100"/>
          <w:sz w:val="30"/>
          <w:szCs w:val="30"/>
        </w:rPr>
        <w:t>，</w:t>
      </w:r>
      <w:r>
        <w:rPr>
          <w:b w:val="0"/>
          <w:spacing w:val="-14"/>
          <w:w w:val="100"/>
          <w:sz w:val="30"/>
          <w:szCs w:val="30"/>
        </w:rPr>
        <w:t>另需</w:t>
      </w:r>
      <w:r>
        <w:rPr>
          <w:rFonts w:hint="eastAsia"/>
          <w:b w:val="0"/>
          <w:spacing w:val="-14"/>
          <w:w w:val="100"/>
          <w:sz w:val="30"/>
          <w:szCs w:val="30"/>
        </w:rPr>
        <w:t>单列</w:t>
      </w:r>
      <w:r>
        <w:rPr>
          <w:b w:val="0"/>
          <w:spacing w:val="-14"/>
          <w:w w:val="100"/>
          <w:sz w:val="30"/>
          <w:szCs w:val="30"/>
        </w:rPr>
        <w:t>文档</w:t>
      </w:r>
      <w:r>
        <w:rPr>
          <w:rFonts w:hint="eastAsia"/>
          <w:b w:val="0"/>
          <w:spacing w:val="-14"/>
          <w:w w:val="100"/>
          <w:sz w:val="30"/>
          <w:szCs w:val="30"/>
        </w:rPr>
        <w:t>）。</w:t>
      </w:r>
    </w:p>
    <w:p>
      <w:pPr>
        <w:spacing w:line="520" w:lineRule="exact"/>
        <w:ind w:firstLine="572" w:firstLineChars="200"/>
        <w:rPr>
          <w:rFonts w:hint="eastAsia"/>
          <w:b w:val="0"/>
          <w:spacing w:val="-14"/>
          <w:w w:val="100"/>
          <w:sz w:val="30"/>
          <w:szCs w:val="30"/>
        </w:rPr>
      </w:pPr>
      <w:r>
        <w:rPr>
          <w:b w:val="0"/>
          <w:spacing w:val="-14"/>
          <w:w w:val="100"/>
          <w:sz w:val="30"/>
          <w:szCs w:val="30"/>
        </w:rPr>
        <w:t>8</w:t>
      </w:r>
      <w:r>
        <w:rPr>
          <w:rFonts w:hint="eastAsia"/>
          <w:b w:val="0"/>
          <w:spacing w:val="-14"/>
          <w:w w:val="100"/>
          <w:sz w:val="30"/>
          <w:szCs w:val="30"/>
        </w:rPr>
        <w:t>．“何时何种方式进入公务员（含参照管理机关单位）队伍”，是指何时通过公务员考录、调任、选任、军转安置、选调生等方式进入的</w:t>
      </w:r>
      <w:r>
        <w:rPr>
          <w:b w:val="0"/>
          <w:spacing w:val="-14"/>
          <w:w w:val="100"/>
          <w:sz w:val="30"/>
          <w:szCs w:val="30"/>
        </w:rPr>
        <w:t>情况</w:t>
      </w:r>
      <w:r>
        <w:rPr>
          <w:rFonts w:hint="eastAsia"/>
          <w:b w:val="0"/>
          <w:spacing w:val="-14"/>
          <w:w w:val="100"/>
          <w:sz w:val="30"/>
          <w:szCs w:val="30"/>
        </w:rPr>
        <w:t>。</w:t>
      </w:r>
      <w:r>
        <w:rPr>
          <w:rFonts w:hint="eastAsia"/>
          <w:b w:val="0"/>
          <w:spacing w:val="-14"/>
          <w:w w:val="100"/>
          <w:sz w:val="30"/>
          <w:szCs w:val="30"/>
          <w:lang w:eastAsia="zh-CN"/>
        </w:rPr>
        <w:t>“个人身份性质”指公务员、参公管理人员。</w:t>
      </w:r>
    </w:p>
    <w:p>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4位数字表示，月份用2位数字表示，中间用“.”分隔），前后要衔接，不得中断。</w:t>
      </w:r>
    </w:p>
    <w:p>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w:t>
      </w:r>
      <w:r>
        <w:rPr>
          <w:b w:val="0"/>
          <w:spacing w:val="-14"/>
          <w:w w:val="100"/>
          <w:sz w:val="30"/>
          <w:szCs w:val="30"/>
        </w:rPr>
        <w:t>年</w:t>
      </w:r>
      <w:r>
        <w:rPr>
          <w:rFonts w:hint="eastAsia"/>
          <w:b w:val="0"/>
          <w:spacing w:val="-14"/>
          <w:w w:val="100"/>
          <w:sz w:val="30"/>
          <w:szCs w:val="30"/>
        </w:rPr>
        <w:t>年度考核结果”栏填写历年年度考核情况，只填写近</w:t>
      </w:r>
      <w:r>
        <w:rPr>
          <w:rFonts w:hint="eastAsia"/>
          <w:b w:val="0"/>
          <w:spacing w:val="-14"/>
          <w:w w:val="100"/>
          <w:sz w:val="30"/>
          <w:szCs w:val="30"/>
          <w:lang w:val="en-US" w:eastAsia="zh-CN"/>
        </w:rPr>
        <w:t>3</w:t>
      </w:r>
      <w:r>
        <w:rPr>
          <w:rFonts w:hint="eastAsia"/>
          <w:b w:val="0"/>
          <w:spacing w:val="-14"/>
          <w:w w:val="100"/>
          <w:sz w:val="30"/>
          <w:szCs w:val="30"/>
        </w:rPr>
        <w:t>年考核结果。</w:t>
      </w:r>
    </w:p>
    <w:p>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中华人民共和国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遴选职位后，与家庭成员及主要社会关系人形成的上述回避关系。如有回避关系，在“报考人员遴选后与家庭成员及主要社会关系人是否有回避关系”栏填写“是”，并予以详细说明；</w:t>
      </w:r>
      <w:r>
        <w:rPr>
          <w:b w:val="0"/>
          <w:spacing w:val="-14"/>
          <w:w w:val="100"/>
          <w:sz w:val="30"/>
          <w:szCs w:val="30"/>
        </w:rPr>
        <w:t>如</w:t>
      </w:r>
      <w:r>
        <w:rPr>
          <w:rFonts w:hint="eastAsia"/>
          <w:b w:val="0"/>
          <w:spacing w:val="-14"/>
          <w:w w:val="100"/>
          <w:sz w:val="30"/>
          <w:szCs w:val="30"/>
        </w:rPr>
        <w:t>没有</w:t>
      </w:r>
      <w:r>
        <w:rPr>
          <w:b w:val="0"/>
          <w:spacing w:val="-14"/>
          <w:w w:val="100"/>
          <w:sz w:val="30"/>
          <w:szCs w:val="30"/>
        </w:rPr>
        <w:t>回避关系，应填写“否”。</w:t>
      </w:r>
    </w:p>
    <w:p>
      <w:pPr>
        <w:spacing w:line="520" w:lineRule="exact"/>
        <w:ind w:firstLine="572" w:firstLineChars="200"/>
        <w:rPr>
          <w:b w:val="0"/>
          <w:spacing w:val="-14"/>
          <w:w w:val="100"/>
          <w:sz w:val="30"/>
          <w:szCs w:val="30"/>
        </w:rPr>
      </w:pPr>
      <w:r>
        <w:rPr>
          <w:rFonts w:hint="eastAsia"/>
          <w:b w:val="0"/>
          <w:spacing w:val="-14"/>
          <w:w w:val="100"/>
          <w:sz w:val="30"/>
          <w:szCs w:val="30"/>
        </w:rPr>
        <w:t>1</w:t>
      </w:r>
      <w:r>
        <w:rPr>
          <w:b w:val="0"/>
          <w:spacing w:val="-14"/>
          <w:w w:val="100"/>
          <w:sz w:val="30"/>
          <w:szCs w:val="30"/>
        </w:rPr>
        <w:t>3</w:t>
      </w:r>
      <w:r>
        <w:rPr>
          <w:rFonts w:hint="eastAsia"/>
          <w:b w:val="0"/>
          <w:spacing w:val="-14"/>
          <w:w w:val="100"/>
          <w:sz w:val="30"/>
          <w:szCs w:val="30"/>
        </w:rPr>
        <w:t>．“所在单位</w:t>
      </w:r>
      <w:r>
        <w:rPr>
          <w:b w:val="0"/>
          <w:spacing w:val="-14"/>
          <w:w w:val="100"/>
          <w:sz w:val="30"/>
          <w:szCs w:val="30"/>
        </w:rPr>
        <w:t>及主管部门意见</w:t>
      </w:r>
      <w:r>
        <w:rPr>
          <w:rFonts w:hint="eastAsia"/>
          <w:b w:val="0"/>
          <w:spacing w:val="-14"/>
          <w:w w:val="100"/>
          <w:sz w:val="30"/>
          <w:szCs w:val="30"/>
        </w:rPr>
        <w:t>”和</w:t>
      </w:r>
      <w:r>
        <w:rPr>
          <w:b w:val="0"/>
          <w:spacing w:val="-14"/>
          <w:w w:val="100"/>
          <w:sz w:val="30"/>
          <w:szCs w:val="30"/>
        </w:rPr>
        <w:t>以下栏目</w:t>
      </w:r>
      <w:r>
        <w:rPr>
          <w:rFonts w:hint="eastAsia"/>
          <w:b w:val="0"/>
          <w:spacing w:val="-14"/>
          <w:w w:val="100"/>
          <w:sz w:val="30"/>
          <w:szCs w:val="30"/>
        </w:rPr>
        <w:t>，由相应单位填写。</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pPr>
        <w:spacing w:line="520" w:lineRule="exact"/>
        <w:ind w:firstLine="572" w:firstLineChars="200"/>
        <w:rPr>
          <w:b w:val="0"/>
          <w:spacing w:val="-14"/>
          <w:w w:val="100"/>
          <w:sz w:val="30"/>
          <w:szCs w:val="30"/>
        </w:rPr>
      </w:pPr>
      <w:r>
        <w:rPr>
          <w:rFonts w:hint="eastAsia"/>
          <w:b w:val="0"/>
          <w:spacing w:val="-14"/>
          <w:w w:val="100"/>
          <w:sz w:val="30"/>
          <w:szCs w:val="30"/>
        </w:rPr>
        <w:t>1．报名登记表统一用A</w:t>
      </w:r>
      <w:r>
        <w:rPr>
          <w:rFonts w:hint="eastAsia"/>
          <w:b w:val="0"/>
          <w:spacing w:val="-14"/>
          <w:w w:val="100"/>
          <w:sz w:val="30"/>
          <w:szCs w:val="30"/>
          <w:vertAlign w:val="subscript"/>
        </w:rPr>
        <w:t>4</w:t>
      </w:r>
      <w:r>
        <w:rPr>
          <w:rFonts w:hint="eastAsia"/>
          <w:b w:val="0"/>
          <w:spacing w:val="-14"/>
          <w:w w:val="100"/>
          <w:sz w:val="30"/>
          <w:szCs w:val="30"/>
        </w:rPr>
        <w:t>纸双面打印。</w:t>
      </w:r>
    </w:p>
    <w:p>
      <w:pPr>
        <w:spacing w:line="520" w:lineRule="exact"/>
        <w:ind w:firstLine="572" w:firstLineChars="200"/>
        <w:rPr>
          <w:b w:val="0"/>
          <w:spacing w:val="-14"/>
          <w:w w:val="100"/>
          <w:sz w:val="30"/>
          <w:szCs w:val="30"/>
        </w:rPr>
      </w:pPr>
      <w:r>
        <w:rPr>
          <w:rFonts w:hint="eastAsia"/>
          <w:b w:val="0"/>
          <w:spacing w:val="-14"/>
          <w:w w:val="100"/>
          <w:sz w:val="30"/>
          <w:szCs w:val="30"/>
        </w:rPr>
        <w:t>2．填写好的“报名表”应制作成电子文档（格式为pdf、word两种格式），打印</w:t>
      </w:r>
      <w:r>
        <w:rPr>
          <w:b w:val="0"/>
          <w:spacing w:val="-14"/>
          <w:w w:val="100"/>
          <w:sz w:val="30"/>
          <w:szCs w:val="30"/>
        </w:rPr>
        <w:t>一式</w:t>
      </w:r>
      <w:r>
        <w:rPr>
          <w:rFonts w:hint="eastAsia"/>
          <w:b w:val="0"/>
          <w:spacing w:val="-14"/>
          <w:w w:val="100"/>
          <w:sz w:val="30"/>
          <w:szCs w:val="30"/>
        </w:rPr>
        <w:t>二</w:t>
      </w:r>
      <w:r>
        <w:rPr>
          <w:b w:val="0"/>
          <w:spacing w:val="-14"/>
          <w:w w:val="100"/>
          <w:sz w:val="30"/>
          <w:szCs w:val="30"/>
        </w:rPr>
        <w:t>份并经报名人</w:t>
      </w:r>
      <w:r>
        <w:rPr>
          <w:rFonts w:hint="eastAsia"/>
          <w:b w:val="0"/>
          <w:spacing w:val="-14"/>
          <w:w w:val="100"/>
          <w:sz w:val="30"/>
          <w:szCs w:val="30"/>
        </w:rPr>
        <w:t>在</w:t>
      </w:r>
      <w:r>
        <w:rPr>
          <w:b w:val="0"/>
          <w:spacing w:val="-14"/>
          <w:w w:val="100"/>
          <w:sz w:val="30"/>
          <w:szCs w:val="30"/>
        </w:rPr>
        <w:t>纸质文档手写签名后</w:t>
      </w:r>
      <w:r>
        <w:rPr>
          <w:rFonts w:hint="eastAsia"/>
          <w:b w:val="0"/>
          <w:spacing w:val="-14"/>
          <w:w w:val="100"/>
          <w:sz w:val="30"/>
          <w:szCs w:val="30"/>
        </w:rPr>
        <w:t>报</w:t>
      </w:r>
      <w:r>
        <w:rPr>
          <w:b w:val="0"/>
          <w:spacing w:val="-14"/>
          <w:w w:val="100"/>
          <w:sz w:val="30"/>
          <w:szCs w:val="30"/>
        </w:rPr>
        <w:t>所在单位，尔后按</w:t>
      </w:r>
      <w:r>
        <w:rPr>
          <w:rFonts w:hint="eastAsia"/>
          <w:b w:val="0"/>
          <w:spacing w:val="-14"/>
          <w:w w:val="100"/>
          <w:sz w:val="30"/>
          <w:szCs w:val="30"/>
        </w:rPr>
        <w:t>程序</w:t>
      </w:r>
      <w:r>
        <w:rPr>
          <w:b w:val="0"/>
          <w:spacing w:val="-14"/>
          <w:w w:val="100"/>
          <w:sz w:val="30"/>
          <w:szCs w:val="30"/>
        </w:rPr>
        <w:t>办理</w:t>
      </w:r>
      <w:r>
        <w:rPr>
          <w:rFonts w:hint="eastAsia"/>
          <w:b w:val="0"/>
          <w:spacing w:val="-14"/>
          <w:w w:val="100"/>
          <w:sz w:val="30"/>
          <w:szCs w:val="30"/>
        </w:rPr>
        <w:t>。电子</w:t>
      </w:r>
      <w:r>
        <w:rPr>
          <w:b w:val="0"/>
          <w:spacing w:val="-14"/>
          <w:w w:val="100"/>
          <w:sz w:val="30"/>
          <w:szCs w:val="30"/>
        </w:rPr>
        <w:t>文档</w:t>
      </w:r>
      <w:r>
        <w:rPr>
          <w:rFonts w:hint="eastAsia"/>
          <w:b w:val="0"/>
          <w:spacing w:val="-14"/>
          <w:w w:val="100"/>
          <w:sz w:val="30"/>
          <w:szCs w:val="30"/>
        </w:rPr>
        <w:t>由报名</w:t>
      </w:r>
      <w:r>
        <w:rPr>
          <w:b w:val="0"/>
          <w:spacing w:val="-14"/>
          <w:w w:val="100"/>
          <w:sz w:val="30"/>
          <w:szCs w:val="30"/>
        </w:rPr>
        <w:t>人直接发往</w:t>
      </w:r>
      <w:r>
        <w:rPr>
          <w:rFonts w:hint="eastAsia"/>
          <w:b w:val="0"/>
          <w:spacing w:val="-14"/>
          <w:w w:val="100"/>
          <w:sz w:val="30"/>
          <w:szCs w:val="30"/>
        </w:rPr>
        <w:t>遴选</w:t>
      </w:r>
      <w:r>
        <w:rPr>
          <w:b w:val="0"/>
          <w:spacing w:val="-14"/>
          <w:w w:val="100"/>
          <w:sz w:val="30"/>
          <w:szCs w:val="30"/>
        </w:rPr>
        <w:t>公告指定邮箱。</w:t>
      </w:r>
    </w:p>
    <w:p>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．报名表</w:t>
      </w:r>
      <w:r>
        <w:rPr>
          <w:b w:val="0"/>
          <w:spacing w:val="-14"/>
          <w:w w:val="100"/>
          <w:sz w:val="30"/>
          <w:szCs w:val="30"/>
        </w:rPr>
        <w:t>文件</w:t>
      </w:r>
      <w:r>
        <w:rPr>
          <w:rFonts w:hint="eastAsia"/>
          <w:b w:val="0"/>
          <w:spacing w:val="-14"/>
          <w:w w:val="100"/>
          <w:sz w:val="30"/>
          <w:szCs w:val="30"/>
        </w:rPr>
        <w:t>标题固定格式为：职位编码+姓名（</w:t>
      </w:r>
      <w:r>
        <w:rPr>
          <w:b w:val="0"/>
          <w:spacing w:val="-14"/>
          <w:w w:val="100"/>
          <w:sz w:val="30"/>
          <w:szCs w:val="30"/>
        </w:rPr>
        <w:t>汉字）</w:t>
      </w:r>
      <w:r>
        <w:rPr>
          <w:rFonts w:hint="eastAsia"/>
          <w:b w:val="0"/>
          <w:spacing w:val="-14"/>
          <w:w w:val="100"/>
          <w:sz w:val="30"/>
          <w:szCs w:val="30"/>
        </w:rPr>
        <w:t>+公民身份号码（如标题或文档格式不符合要求，将不予审核）。</w:t>
      </w:r>
    </w:p>
    <w:sectPr>
      <w:footerReference r:id="rId5" w:type="default"/>
      <w:footerReference r:id="rId6"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7"/>
        <w:rFonts w:hint="eastAsia" w:eastAsia="楷体_GB2312"/>
        <w:b w:val="0"/>
        <w:spacing w:val="0"/>
        <w:w w:val="100"/>
        <w:sz w:val="21"/>
        <w:szCs w:val="21"/>
      </w:rPr>
      <w:t>本表共2页·</w:t>
    </w:r>
    <w:r>
      <w:rPr>
        <w:rStyle w:val="7"/>
        <w:rFonts w:eastAsia="楷体_GB2312"/>
        <w:b w:val="0"/>
        <w:spacing w:val="0"/>
        <w:w w:val="100"/>
        <w:sz w:val="21"/>
        <w:szCs w:val="21"/>
      </w:rPr>
      <w:t>本页第</w:t>
    </w:r>
    <w:r>
      <w:rPr>
        <w:rStyle w:val="7"/>
        <w:rFonts w:hint="eastAsia" w:eastAsia="楷体_GB2312"/>
        <w:b w:val="0"/>
        <w:spacing w:val="0"/>
        <w:w w:val="100"/>
        <w:sz w:val="21"/>
        <w:szCs w:val="21"/>
      </w:rPr>
      <w:fldChar w:fldCharType="begin"/>
    </w:r>
    <w:r>
      <w:rPr>
        <w:rStyle w:val="7"/>
        <w:rFonts w:hint="eastAsia" w:eastAsia="楷体_GB2312"/>
        <w:b w:val="0"/>
        <w:spacing w:val="0"/>
        <w:w w:val="100"/>
        <w:sz w:val="21"/>
        <w:szCs w:val="21"/>
      </w:rPr>
      <w:instrText xml:space="preserve"> PAGE   \* MERGEFORMAT </w:instrText>
    </w:r>
    <w:r>
      <w:rPr>
        <w:rStyle w:val="7"/>
        <w:rFonts w:hint="eastAsia" w:eastAsia="楷体_GB2312"/>
        <w:b w:val="0"/>
        <w:spacing w:val="0"/>
        <w:w w:val="100"/>
        <w:sz w:val="21"/>
        <w:szCs w:val="21"/>
      </w:rPr>
      <w:fldChar w:fldCharType="separate"/>
    </w:r>
    <w:r>
      <w:rPr>
        <w:rStyle w:val="7"/>
        <w:rFonts w:eastAsia="楷体_GB2312"/>
        <w:b w:val="0"/>
        <w:spacing w:val="0"/>
        <w:w w:val="100"/>
        <w:sz w:val="21"/>
        <w:szCs w:val="21"/>
      </w:rPr>
      <w:t>1</w:t>
    </w:r>
    <w:r>
      <w:rPr>
        <w:rStyle w:val="7"/>
        <w:rFonts w:hint="eastAsia" w:eastAsia="楷体_GB2312"/>
        <w:b w:val="0"/>
        <w:spacing w:val="0"/>
        <w:w w:val="100"/>
        <w:sz w:val="21"/>
        <w:szCs w:val="21"/>
      </w:rPr>
      <w:fldChar w:fldCharType="end"/>
    </w:r>
    <w:r>
      <w:rPr>
        <w:rStyle w:val="7"/>
        <w:rFonts w:hint="eastAsia" w:eastAsia="楷体_GB2312"/>
        <w:b w:val="0"/>
        <w:spacing w:val="0"/>
        <w:w w:val="100"/>
        <w:sz w:val="21"/>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7"/>
        <w:rFonts w:hint="eastAsia" w:eastAsia="楷体_GB2312"/>
        <w:b w:val="0"/>
        <w:spacing w:val="0"/>
        <w:w w:val="100"/>
        <w:sz w:val="21"/>
        <w:szCs w:val="21"/>
      </w:rPr>
      <w:t>本表共2页·</w:t>
    </w:r>
    <w:r>
      <w:rPr>
        <w:rStyle w:val="7"/>
        <w:rFonts w:eastAsia="楷体_GB2312"/>
        <w:b w:val="0"/>
        <w:spacing w:val="0"/>
        <w:w w:val="100"/>
        <w:sz w:val="21"/>
        <w:szCs w:val="21"/>
      </w:rPr>
      <w:t>本页第</w:t>
    </w:r>
    <w:r>
      <w:rPr>
        <w:rStyle w:val="7"/>
        <w:rFonts w:hint="eastAsia" w:eastAsia="楷体_GB2312"/>
        <w:b w:val="0"/>
        <w:spacing w:val="0"/>
        <w:w w:val="100"/>
        <w:sz w:val="21"/>
        <w:szCs w:val="21"/>
      </w:rPr>
      <w:fldChar w:fldCharType="begin"/>
    </w:r>
    <w:r>
      <w:rPr>
        <w:rStyle w:val="7"/>
        <w:rFonts w:hint="eastAsia" w:eastAsia="楷体_GB2312"/>
        <w:b w:val="0"/>
        <w:spacing w:val="0"/>
        <w:w w:val="100"/>
        <w:sz w:val="21"/>
        <w:szCs w:val="21"/>
      </w:rPr>
      <w:instrText xml:space="preserve"> PAGE   \* MERGEFORMAT </w:instrText>
    </w:r>
    <w:r>
      <w:rPr>
        <w:rStyle w:val="7"/>
        <w:rFonts w:hint="eastAsia" w:eastAsia="楷体_GB2312"/>
        <w:b w:val="0"/>
        <w:spacing w:val="0"/>
        <w:w w:val="100"/>
        <w:sz w:val="21"/>
        <w:szCs w:val="21"/>
      </w:rPr>
      <w:fldChar w:fldCharType="separate"/>
    </w:r>
    <w:r>
      <w:rPr>
        <w:rStyle w:val="7"/>
        <w:rFonts w:eastAsia="楷体_GB2312"/>
        <w:b w:val="0"/>
        <w:spacing w:val="0"/>
        <w:w w:val="100"/>
        <w:sz w:val="21"/>
        <w:szCs w:val="21"/>
      </w:rPr>
      <w:t>2</w:t>
    </w:r>
    <w:r>
      <w:rPr>
        <w:rStyle w:val="7"/>
        <w:rFonts w:hint="eastAsia" w:eastAsia="楷体_GB2312"/>
        <w:b w:val="0"/>
        <w:spacing w:val="0"/>
        <w:w w:val="100"/>
        <w:sz w:val="21"/>
        <w:szCs w:val="21"/>
      </w:rPr>
      <w:fldChar w:fldCharType="end"/>
    </w:r>
    <w:r>
      <w:rPr>
        <w:rStyle w:val="7"/>
        <w:rFonts w:hint="eastAsia" w:eastAsia="楷体_GB2312"/>
        <w:b w:val="0"/>
        <w:spacing w:val="0"/>
        <w:w w:val="100"/>
        <w:sz w:val="21"/>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7"/>
        <w:rFonts w:hint="eastAsia" w:eastAsia="楷体_GB2312"/>
        <w:b w:val="0"/>
        <w:spacing w:val="0"/>
        <w:w w:val="100"/>
        <w:sz w:val="21"/>
        <w:szCs w:val="21"/>
      </w:rPr>
      <w:t>本说明共2页·</w:t>
    </w:r>
    <w:r>
      <w:rPr>
        <w:rStyle w:val="7"/>
        <w:rFonts w:eastAsia="楷体_GB2312"/>
        <w:b w:val="0"/>
        <w:spacing w:val="0"/>
        <w:w w:val="100"/>
        <w:sz w:val="21"/>
        <w:szCs w:val="21"/>
      </w:rPr>
      <w:t>本页第</w:t>
    </w:r>
    <w:r>
      <w:rPr>
        <w:rStyle w:val="7"/>
        <w:rFonts w:hint="eastAsia" w:eastAsia="楷体_GB2312"/>
        <w:b w:val="0"/>
        <w:spacing w:val="0"/>
        <w:w w:val="100"/>
        <w:sz w:val="21"/>
        <w:szCs w:val="21"/>
      </w:rPr>
      <w:fldChar w:fldCharType="begin"/>
    </w:r>
    <w:r>
      <w:rPr>
        <w:rStyle w:val="7"/>
        <w:rFonts w:hint="eastAsia" w:eastAsia="楷体_GB2312"/>
        <w:b w:val="0"/>
        <w:spacing w:val="0"/>
        <w:w w:val="100"/>
        <w:sz w:val="21"/>
        <w:szCs w:val="21"/>
      </w:rPr>
      <w:instrText xml:space="preserve"> PAGE   \* MERGEFORMAT </w:instrText>
    </w:r>
    <w:r>
      <w:rPr>
        <w:rStyle w:val="7"/>
        <w:rFonts w:hint="eastAsia" w:eastAsia="楷体_GB2312"/>
        <w:b w:val="0"/>
        <w:spacing w:val="0"/>
        <w:w w:val="100"/>
        <w:sz w:val="21"/>
        <w:szCs w:val="21"/>
      </w:rPr>
      <w:fldChar w:fldCharType="separate"/>
    </w:r>
    <w:r>
      <w:rPr>
        <w:rStyle w:val="7"/>
        <w:rFonts w:eastAsia="楷体_GB2312"/>
        <w:b w:val="0"/>
        <w:spacing w:val="0"/>
        <w:w w:val="100"/>
        <w:sz w:val="21"/>
        <w:szCs w:val="21"/>
      </w:rPr>
      <w:t>1</w:t>
    </w:r>
    <w:r>
      <w:rPr>
        <w:rStyle w:val="7"/>
        <w:rFonts w:hint="eastAsia" w:eastAsia="楷体_GB2312"/>
        <w:b w:val="0"/>
        <w:spacing w:val="0"/>
        <w:w w:val="100"/>
        <w:sz w:val="21"/>
        <w:szCs w:val="21"/>
      </w:rPr>
      <w:fldChar w:fldCharType="end"/>
    </w:r>
    <w:r>
      <w:rPr>
        <w:rStyle w:val="7"/>
        <w:rFonts w:hint="eastAsia" w:eastAsia="楷体_GB2312"/>
        <w:b w:val="0"/>
        <w:spacing w:val="0"/>
        <w:w w:val="100"/>
        <w:sz w:val="21"/>
        <w:szCs w:val="21"/>
      </w:rPr>
      <w:t xml:space="preserve">页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7"/>
        <w:rFonts w:hint="eastAsia" w:eastAsia="楷体_GB2312"/>
        <w:b w:val="0"/>
        <w:spacing w:val="0"/>
        <w:w w:val="100"/>
        <w:sz w:val="21"/>
        <w:szCs w:val="21"/>
      </w:rPr>
      <w:t>本说明共2页·</w:t>
    </w:r>
    <w:r>
      <w:rPr>
        <w:rStyle w:val="7"/>
        <w:rFonts w:eastAsia="楷体_GB2312"/>
        <w:b w:val="0"/>
        <w:spacing w:val="0"/>
        <w:w w:val="100"/>
        <w:sz w:val="21"/>
        <w:szCs w:val="21"/>
      </w:rPr>
      <w:t>本页第</w:t>
    </w:r>
    <w:r>
      <w:rPr>
        <w:rStyle w:val="7"/>
        <w:rFonts w:hint="eastAsia" w:eastAsia="楷体_GB2312"/>
        <w:b w:val="0"/>
        <w:spacing w:val="0"/>
        <w:w w:val="100"/>
        <w:sz w:val="21"/>
        <w:szCs w:val="21"/>
      </w:rPr>
      <w:fldChar w:fldCharType="begin"/>
    </w:r>
    <w:r>
      <w:rPr>
        <w:rStyle w:val="7"/>
        <w:rFonts w:hint="eastAsia" w:eastAsia="楷体_GB2312"/>
        <w:b w:val="0"/>
        <w:spacing w:val="0"/>
        <w:w w:val="100"/>
        <w:sz w:val="21"/>
        <w:szCs w:val="21"/>
      </w:rPr>
      <w:instrText xml:space="preserve"> PAGE   \* MERGEFORMAT </w:instrText>
    </w:r>
    <w:r>
      <w:rPr>
        <w:rStyle w:val="7"/>
        <w:rFonts w:hint="eastAsia" w:eastAsia="楷体_GB2312"/>
        <w:b w:val="0"/>
        <w:spacing w:val="0"/>
        <w:w w:val="100"/>
        <w:sz w:val="21"/>
        <w:szCs w:val="21"/>
      </w:rPr>
      <w:fldChar w:fldCharType="separate"/>
    </w:r>
    <w:r>
      <w:rPr>
        <w:rStyle w:val="7"/>
        <w:rFonts w:eastAsia="楷体_GB2312"/>
        <w:b w:val="0"/>
        <w:spacing w:val="0"/>
        <w:w w:val="100"/>
        <w:sz w:val="21"/>
        <w:szCs w:val="21"/>
      </w:rPr>
      <w:t>2</w:t>
    </w:r>
    <w:r>
      <w:rPr>
        <w:rStyle w:val="7"/>
        <w:rFonts w:hint="eastAsia" w:eastAsia="楷体_GB2312"/>
        <w:b w:val="0"/>
        <w:spacing w:val="0"/>
        <w:w w:val="100"/>
        <w:sz w:val="21"/>
        <w:szCs w:val="21"/>
      </w:rPr>
      <w:fldChar w:fldCharType="end"/>
    </w:r>
    <w:r>
      <w:rPr>
        <w:rStyle w:val="7"/>
        <w:rFonts w:hint="eastAsia" w:eastAsia="楷体_GB2312"/>
        <w:b w:val="0"/>
        <w:spacing w:val="0"/>
        <w:w w:val="100"/>
        <w:sz w:val="21"/>
        <w:szCs w:val="21"/>
      </w:rPr>
      <w:t xml:space="preserve">页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1F"/>
    <w:rsid w:val="00006DD6"/>
    <w:rsid w:val="00035B29"/>
    <w:rsid w:val="00061FF9"/>
    <w:rsid w:val="000A031F"/>
    <w:rsid w:val="000C5E17"/>
    <w:rsid w:val="000D062C"/>
    <w:rsid w:val="000F06AD"/>
    <w:rsid w:val="000F761F"/>
    <w:rsid w:val="0011037A"/>
    <w:rsid w:val="00111E83"/>
    <w:rsid w:val="00140994"/>
    <w:rsid w:val="00142B6E"/>
    <w:rsid w:val="00192E40"/>
    <w:rsid w:val="001B6748"/>
    <w:rsid w:val="00250775"/>
    <w:rsid w:val="002B142D"/>
    <w:rsid w:val="002C7AB3"/>
    <w:rsid w:val="002E46C0"/>
    <w:rsid w:val="002F6AF7"/>
    <w:rsid w:val="00327024"/>
    <w:rsid w:val="0033564A"/>
    <w:rsid w:val="0034094B"/>
    <w:rsid w:val="00365760"/>
    <w:rsid w:val="003A34F4"/>
    <w:rsid w:val="004161A9"/>
    <w:rsid w:val="00424397"/>
    <w:rsid w:val="0043565E"/>
    <w:rsid w:val="0044509C"/>
    <w:rsid w:val="004734AF"/>
    <w:rsid w:val="004A47AB"/>
    <w:rsid w:val="004C7C05"/>
    <w:rsid w:val="004E5AA0"/>
    <w:rsid w:val="00502F97"/>
    <w:rsid w:val="005138DB"/>
    <w:rsid w:val="00596318"/>
    <w:rsid w:val="005B338D"/>
    <w:rsid w:val="005C0364"/>
    <w:rsid w:val="005D278A"/>
    <w:rsid w:val="005D76F2"/>
    <w:rsid w:val="005E1883"/>
    <w:rsid w:val="0062547E"/>
    <w:rsid w:val="00665164"/>
    <w:rsid w:val="006819F7"/>
    <w:rsid w:val="006B499E"/>
    <w:rsid w:val="006B6AD7"/>
    <w:rsid w:val="006C028F"/>
    <w:rsid w:val="00701937"/>
    <w:rsid w:val="00703B74"/>
    <w:rsid w:val="00746667"/>
    <w:rsid w:val="00782018"/>
    <w:rsid w:val="007B7150"/>
    <w:rsid w:val="00822456"/>
    <w:rsid w:val="00824CD9"/>
    <w:rsid w:val="00834A08"/>
    <w:rsid w:val="008B0614"/>
    <w:rsid w:val="008F3A5D"/>
    <w:rsid w:val="00943B89"/>
    <w:rsid w:val="009740B7"/>
    <w:rsid w:val="009751C7"/>
    <w:rsid w:val="009A4E91"/>
    <w:rsid w:val="009E05F0"/>
    <w:rsid w:val="00A53C07"/>
    <w:rsid w:val="00A67844"/>
    <w:rsid w:val="00AD7D40"/>
    <w:rsid w:val="00AE0C92"/>
    <w:rsid w:val="00B471A5"/>
    <w:rsid w:val="00BA6CCE"/>
    <w:rsid w:val="00C3517D"/>
    <w:rsid w:val="00C500ED"/>
    <w:rsid w:val="00C652B7"/>
    <w:rsid w:val="00C663B7"/>
    <w:rsid w:val="00C67F87"/>
    <w:rsid w:val="00C90641"/>
    <w:rsid w:val="00CA78B6"/>
    <w:rsid w:val="00CB7D9C"/>
    <w:rsid w:val="00CC061F"/>
    <w:rsid w:val="00D13A26"/>
    <w:rsid w:val="00D46BD4"/>
    <w:rsid w:val="00D728DC"/>
    <w:rsid w:val="00D73EE4"/>
    <w:rsid w:val="00DB002F"/>
    <w:rsid w:val="00DC3CD4"/>
    <w:rsid w:val="00DD3103"/>
    <w:rsid w:val="00DF3AC1"/>
    <w:rsid w:val="00E156A9"/>
    <w:rsid w:val="00E27D00"/>
    <w:rsid w:val="00E356B5"/>
    <w:rsid w:val="00E70E1B"/>
    <w:rsid w:val="00E83C7E"/>
    <w:rsid w:val="00EB3AD3"/>
    <w:rsid w:val="00ED7BBD"/>
    <w:rsid w:val="00F51FA1"/>
    <w:rsid w:val="00F80E4F"/>
    <w:rsid w:val="00F91083"/>
    <w:rsid w:val="06A56DA1"/>
    <w:rsid w:val="286F4A7D"/>
    <w:rsid w:val="4AE204C3"/>
    <w:rsid w:val="4D1508AB"/>
    <w:rsid w:val="6AD91A3B"/>
    <w:rsid w:val="79B7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styleId="7">
    <w:name w:val="page number"/>
    <w:basedOn w:val="5"/>
    <w:qFormat/>
    <w:uiPriority w:val="0"/>
  </w:style>
  <w:style w:type="character" w:styleId="8">
    <w:name w:val="Hyperlink"/>
    <w:unhideWhenUsed/>
    <w:qFormat/>
    <w:uiPriority w:val="99"/>
    <w:rPr>
      <w:color w:val="0000FF"/>
      <w:u w:val="single"/>
    </w:rPr>
  </w:style>
  <w:style w:type="character" w:customStyle="1" w:styleId="10">
    <w:name w:val="批注框文本 字符"/>
    <w:link w:val="2"/>
    <w:qFormat/>
    <w:uiPriority w:val="0"/>
    <w:rPr>
      <w:rFonts w:eastAsia="仿宋_GB2312"/>
      <w:b/>
      <w:spacing w:val="-12"/>
      <w:w w:val="8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01公文资料（符合GB T9704－2012）.dotx</Template>
  <Company>巴中市人事局</Company>
  <Pages>4</Pages>
  <Words>284</Words>
  <Characters>1619</Characters>
  <Lines>13</Lines>
  <Paragraphs>3</Paragraphs>
  <ScaleCrop>false</ScaleCrop>
  <LinksUpToDate>false</LinksUpToDate>
  <CharactersWithSpaces>1900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2016-09-22T08:55:00Z</dcterms:created>
  <dc:creator>TianYuan</dc:creator>
  <cp:lastModifiedBy>Administrator</cp:lastModifiedBy>
  <cp:lastPrinted>2017-07-19T06:29:49Z</cp:lastPrinted>
  <dcterms:modified xsi:type="dcterms:W3CDTF">2017-07-19T06:29:59Z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