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C6" w:rsidRDefault="00AA7AB0">
      <w:pPr>
        <w:spacing w:line="600" w:lineRule="exact"/>
        <w:jc w:val="center"/>
        <w:rPr>
          <w:rFonts w:ascii="方正小标宋简体" w:eastAsia="方正小标宋简体" w:cs="宋体"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南昌市商务局2017年度从基层遴选机关</w:t>
      </w:r>
    </w:p>
    <w:p w:rsidR="000F7CC6" w:rsidRDefault="00AA7AB0">
      <w:pPr>
        <w:spacing w:line="600" w:lineRule="exact"/>
        <w:jc w:val="center"/>
        <w:rPr>
          <w:rFonts w:ascii="方正小标宋简体" w:eastAsia="方正小标宋简体" w:cs="宋体"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公务员加试实施方案</w:t>
      </w:r>
    </w:p>
    <w:p w:rsidR="000F7CC6" w:rsidRDefault="000F7CC6">
      <w:pPr>
        <w:spacing w:line="600" w:lineRule="exact"/>
      </w:pPr>
    </w:p>
    <w:p w:rsidR="000F7CC6" w:rsidRDefault="00AA7AB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根据《南昌市</w:t>
      </w: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年度从基层遴选机关公务员（参照公务员法管理单位工作人员）公告》要求，为确保市商务局</w:t>
      </w: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年度遴选公务员加试工作的公开、公平、公正和规范有序，制定本实施方案。</w:t>
      </w:r>
    </w:p>
    <w:p w:rsidR="000F7CC6" w:rsidRDefault="00AA7AB0">
      <w:pPr>
        <w:pStyle w:val="ListParagraph1"/>
        <w:spacing w:line="600" w:lineRule="exact"/>
        <w:ind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一、加试对象</w:t>
      </w:r>
    </w:p>
    <w:p w:rsidR="000F7CC6" w:rsidRDefault="00AA7AB0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按公告核定比例入闱本单位面试环节人员。</w:t>
      </w:r>
    </w:p>
    <w:p w:rsidR="000F7CC6" w:rsidRDefault="00AA7AB0">
      <w:pPr>
        <w:pStyle w:val="ListParagraph1"/>
        <w:spacing w:line="600" w:lineRule="exact"/>
        <w:ind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二、加试时间和地点</w:t>
      </w:r>
    </w:p>
    <w:p w:rsidR="000F7CC6" w:rsidRDefault="00AA7AB0">
      <w:pPr>
        <w:pStyle w:val="ListParagraph1"/>
        <w:spacing w:line="600" w:lineRule="exact"/>
        <w:ind w:left="640"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（一）时间：面试之前（具体时间待定）</w:t>
      </w:r>
    </w:p>
    <w:p w:rsidR="000F7CC6" w:rsidRDefault="00AA7AB0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（二）地点：另行通知</w:t>
      </w:r>
    </w:p>
    <w:p w:rsidR="000F7CC6" w:rsidRDefault="00AA7AB0">
      <w:pPr>
        <w:pStyle w:val="ListParagraph1"/>
        <w:spacing w:line="600" w:lineRule="exact"/>
        <w:ind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三、加试形式</w:t>
      </w:r>
    </w:p>
    <w:p w:rsidR="000F7CC6" w:rsidRDefault="00AA7AB0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加试采取调研的形式进行，重点测试考生的理论水平和写作能力。测试满分为100分，测试时间150分钟。</w:t>
      </w:r>
    </w:p>
    <w:p w:rsidR="000F7CC6" w:rsidRDefault="00AA7AB0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加试成绩和面试成绩各占总成绩的50%。</w:t>
      </w:r>
    </w:p>
    <w:p w:rsidR="000F7CC6" w:rsidRDefault="00AA7AB0">
      <w:pPr>
        <w:pStyle w:val="ListParagraph1"/>
        <w:spacing w:line="600" w:lineRule="exact"/>
        <w:ind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四、加试程序</w:t>
      </w:r>
    </w:p>
    <w:p w:rsidR="000F7CC6" w:rsidRDefault="00AA7AB0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1.考生按照市商务局的通知要求，提前携带好相关证件、物品到指定点集中，未按时到达视为自动放弃。</w:t>
      </w:r>
    </w:p>
    <w:p w:rsidR="000F7CC6" w:rsidRDefault="00AA7AB0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2.加试按照本方案规定的形式进行。</w:t>
      </w:r>
    </w:p>
    <w:p w:rsidR="000F7CC6" w:rsidRDefault="00AA7AB0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3.加试结束后，加试成绩将与面试成绩一同公布，并按本方案的比例进行折算。</w:t>
      </w:r>
    </w:p>
    <w:p w:rsidR="000F7CC6" w:rsidRDefault="00AA7AB0">
      <w:pPr>
        <w:pStyle w:val="ListParagraph1"/>
        <w:spacing w:line="600" w:lineRule="exact"/>
        <w:ind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五、其他事项</w:t>
      </w:r>
    </w:p>
    <w:p w:rsidR="000F7CC6" w:rsidRDefault="00AA7AB0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lastRenderedPageBreak/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.加试工作在市级公务员主管部门的指导下，按照公开、公平、公正的原则由市商务局组织实施。对违反公告和方案规定程序的，由公务员主管部门宣布考试无效、成绩作废。</w:t>
      </w:r>
    </w:p>
    <w:p w:rsidR="000F7CC6" w:rsidRDefault="00AA7AB0">
      <w:pPr>
        <w:pStyle w:val="ListParagraph1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2.加试工作接受市纪委驻</w:t>
      </w:r>
      <w:r w:rsidR="00AC3C40">
        <w:rPr>
          <w:rFonts w:ascii="仿宋_GB2312" w:eastAsia="仿宋_GB2312" w:hAnsi="仿宋_GB2312" w:cs="仿宋_GB2312" w:hint="eastAsia"/>
          <w:sz w:val="32"/>
          <w:szCs w:val="32"/>
        </w:rPr>
        <w:t>商务</w:t>
      </w:r>
      <w:r>
        <w:rPr>
          <w:rFonts w:ascii="仿宋_GB2312" w:eastAsia="仿宋_GB2312" w:hAnsi="仿宋_GB2312" w:cs="仿宋_GB2312" w:hint="eastAsia"/>
          <w:sz w:val="32"/>
          <w:szCs w:val="32"/>
        </w:rPr>
        <w:t>局纪检组和社会各界的监督。凡违反规定的，将追究有关人员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的责任。</w:t>
      </w:r>
    </w:p>
    <w:p w:rsidR="000F7CC6" w:rsidRDefault="00AA7AB0">
      <w:pPr>
        <w:pStyle w:val="ListParagraph1"/>
        <w:spacing w:line="600" w:lineRule="exact"/>
        <w:ind w:left="780"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监督举报电话：0791-83884212</w:t>
      </w:r>
    </w:p>
    <w:p w:rsidR="000F7CC6" w:rsidRDefault="000F7CC6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</w:p>
    <w:p w:rsidR="000F7CC6" w:rsidRDefault="000F7CC6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</w:p>
    <w:p w:rsidR="000F7CC6" w:rsidRDefault="000F7CC6">
      <w:pPr>
        <w:pStyle w:val="ListParagraph1"/>
        <w:spacing w:line="600" w:lineRule="exact"/>
        <w:ind w:left="780" w:firstLineChars="1400" w:firstLine="4480"/>
        <w:rPr>
          <w:rFonts w:ascii="仿宋_GB2312" w:eastAsia="仿宋_GB2312" w:hAnsi="仿宋_GB2312" w:cs="仿宋_GB2312"/>
          <w:sz w:val="32"/>
          <w:szCs w:val="32"/>
        </w:rPr>
      </w:pPr>
    </w:p>
    <w:p w:rsidR="000F7CC6" w:rsidRDefault="00AA7AB0" w:rsidP="009974BD">
      <w:pPr>
        <w:pStyle w:val="ListParagraph1"/>
        <w:spacing w:line="600" w:lineRule="exact"/>
        <w:ind w:firstLineChars="1850" w:firstLine="59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南昌市商务局</w:t>
      </w:r>
    </w:p>
    <w:p w:rsidR="000F7CC6" w:rsidRDefault="00AA7AB0">
      <w:pPr>
        <w:pStyle w:val="ListParagraph1"/>
        <w:spacing w:line="600" w:lineRule="exact"/>
        <w:ind w:firstLineChars="1800" w:firstLine="57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9974BD"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0F7CC6" w:rsidRDefault="000F7CC6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</w:p>
    <w:sectPr w:rsidR="000F7CC6" w:rsidSect="00FD441D">
      <w:footerReference w:type="default" r:id="rId7"/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C44" w:rsidRDefault="00B67C44" w:rsidP="001175B5">
      <w:r>
        <w:separator/>
      </w:r>
    </w:p>
  </w:endnote>
  <w:endnote w:type="continuationSeparator" w:id="0">
    <w:p w:rsidR="00B67C44" w:rsidRDefault="00B67C44" w:rsidP="00117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89793"/>
      <w:docPartObj>
        <w:docPartGallery w:val="Page Numbers (Bottom of Page)"/>
        <w:docPartUnique/>
      </w:docPartObj>
    </w:sdtPr>
    <w:sdtContent>
      <w:p w:rsidR="001175B5" w:rsidRDefault="001175B5">
        <w:pPr>
          <w:pStyle w:val="a5"/>
          <w:jc w:val="center"/>
        </w:pPr>
        <w:fldSimple w:instr=" PAGE   \* MERGEFORMAT ">
          <w:r w:rsidRPr="001175B5">
            <w:rPr>
              <w:noProof/>
              <w:lang w:val="zh-CN"/>
            </w:rPr>
            <w:t>1</w:t>
          </w:r>
        </w:fldSimple>
      </w:p>
    </w:sdtContent>
  </w:sdt>
  <w:p w:rsidR="001175B5" w:rsidRDefault="001175B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C44" w:rsidRDefault="00B67C44" w:rsidP="001175B5">
      <w:r>
        <w:separator/>
      </w:r>
    </w:p>
  </w:footnote>
  <w:footnote w:type="continuationSeparator" w:id="0">
    <w:p w:rsidR="00B67C44" w:rsidRDefault="00B67C44" w:rsidP="001175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2689"/>
    <w:rsid w:val="00006651"/>
    <w:rsid w:val="00011B7A"/>
    <w:rsid w:val="00017208"/>
    <w:rsid w:val="00020B50"/>
    <w:rsid w:val="000368BB"/>
    <w:rsid w:val="00076756"/>
    <w:rsid w:val="00087151"/>
    <w:rsid w:val="000B4FA2"/>
    <w:rsid w:val="000F7CC6"/>
    <w:rsid w:val="001175B5"/>
    <w:rsid w:val="00120D8C"/>
    <w:rsid w:val="00160091"/>
    <w:rsid w:val="0031088F"/>
    <w:rsid w:val="00364CC4"/>
    <w:rsid w:val="00390987"/>
    <w:rsid w:val="003E2689"/>
    <w:rsid w:val="003E78C3"/>
    <w:rsid w:val="00447B06"/>
    <w:rsid w:val="00455183"/>
    <w:rsid w:val="0046588D"/>
    <w:rsid w:val="004D1F37"/>
    <w:rsid w:val="004F1885"/>
    <w:rsid w:val="0052534E"/>
    <w:rsid w:val="005A4A95"/>
    <w:rsid w:val="005B2967"/>
    <w:rsid w:val="006463F7"/>
    <w:rsid w:val="00657697"/>
    <w:rsid w:val="00661607"/>
    <w:rsid w:val="0068038E"/>
    <w:rsid w:val="006A3E62"/>
    <w:rsid w:val="006C7288"/>
    <w:rsid w:val="006D3D72"/>
    <w:rsid w:val="006F36E4"/>
    <w:rsid w:val="0077294B"/>
    <w:rsid w:val="00842633"/>
    <w:rsid w:val="008444AB"/>
    <w:rsid w:val="008633EB"/>
    <w:rsid w:val="008A2EC1"/>
    <w:rsid w:val="008D6CD1"/>
    <w:rsid w:val="008E162B"/>
    <w:rsid w:val="008F4C96"/>
    <w:rsid w:val="00935A6A"/>
    <w:rsid w:val="009974BD"/>
    <w:rsid w:val="009A7708"/>
    <w:rsid w:val="009D424D"/>
    <w:rsid w:val="00AA1DDA"/>
    <w:rsid w:val="00AA31BB"/>
    <w:rsid w:val="00AA7AB0"/>
    <w:rsid w:val="00AC3C40"/>
    <w:rsid w:val="00AD3675"/>
    <w:rsid w:val="00B24863"/>
    <w:rsid w:val="00B5399F"/>
    <w:rsid w:val="00B67C44"/>
    <w:rsid w:val="00BE1E4E"/>
    <w:rsid w:val="00CB2A5C"/>
    <w:rsid w:val="00CC0720"/>
    <w:rsid w:val="00D06578"/>
    <w:rsid w:val="00D07CA0"/>
    <w:rsid w:val="00D3585B"/>
    <w:rsid w:val="00D43CDA"/>
    <w:rsid w:val="00DB076D"/>
    <w:rsid w:val="00DD0E1C"/>
    <w:rsid w:val="00E162EB"/>
    <w:rsid w:val="00E91E5A"/>
    <w:rsid w:val="00EE1A23"/>
    <w:rsid w:val="00F04789"/>
    <w:rsid w:val="00F60DA8"/>
    <w:rsid w:val="00F83A47"/>
    <w:rsid w:val="00FB1AFE"/>
    <w:rsid w:val="00FD441D"/>
    <w:rsid w:val="012C7844"/>
    <w:rsid w:val="05061DC4"/>
    <w:rsid w:val="07313C7B"/>
    <w:rsid w:val="08A5700F"/>
    <w:rsid w:val="09356CCF"/>
    <w:rsid w:val="09817CC8"/>
    <w:rsid w:val="13BD746B"/>
    <w:rsid w:val="18271809"/>
    <w:rsid w:val="18B05D63"/>
    <w:rsid w:val="1F233688"/>
    <w:rsid w:val="206866D1"/>
    <w:rsid w:val="25073195"/>
    <w:rsid w:val="26541117"/>
    <w:rsid w:val="26FE4A0B"/>
    <w:rsid w:val="304740F7"/>
    <w:rsid w:val="3257702D"/>
    <w:rsid w:val="41C6049E"/>
    <w:rsid w:val="45E34852"/>
    <w:rsid w:val="486776CB"/>
    <w:rsid w:val="4BCE7765"/>
    <w:rsid w:val="4DD747FB"/>
    <w:rsid w:val="4EC52ACD"/>
    <w:rsid w:val="515A6FAC"/>
    <w:rsid w:val="54A56E99"/>
    <w:rsid w:val="56961288"/>
    <w:rsid w:val="573B7C3E"/>
    <w:rsid w:val="5E2740C3"/>
    <w:rsid w:val="5FA73919"/>
    <w:rsid w:val="649B2A34"/>
    <w:rsid w:val="656A61C5"/>
    <w:rsid w:val="664179D7"/>
    <w:rsid w:val="688935B6"/>
    <w:rsid w:val="6A1A0D1F"/>
    <w:rsid w:val="6BD70C30"/>
    <w:rsid w:val="6F727AC9"/>
    <w:rsid w:val="73A65AB0"/>
    <w:rsid w:val="777748E5"/>
    <w:rsid w:val="78762EE3"/>
    <w:rsid w:val="7E4E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Date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semiHidden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C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rsid w:val="000F7CC6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0F7CC6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0F7C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0F7C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locked/>
    <w:rsid w:val="000F7CC6"/>
    <w:rPr>
      <w:rFonts w:cs="Times New Roman"/>
    </w:rPr>
  </w:style>
  <w:style w:type="character" w:customStyle="1" w:styleId="Char1">
    <w:name w:val="页脚 Char"/>
    <w:basedOn w:val="a0"/>
    <w:link w:val="a5"/>
    <w:uiPriority w:val="99"/>
    <w:qFormat/>
    <w:locked/>
    <w:rsid w:val="000F7CC6"/>
    <w:rPr>
      <w:rFonts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0F7CC6"/>
    <w:rPr>
      <w:rFonts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0F7CC6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rsid w:val="000F7CC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9</cp:revision>
  <cp:lastPrinted>2017-07-20T01:36:00Z</cp:lastPrinted>
  <dcterms:created xsi:type="dcterms:W3CDTF">2017-07-18T07:43:00Z</dcterms:created>
  <dcterms:modified xsi:type="dcterms:W3CDTF">2017-07-21T09:01:00Z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