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09" w:rsidRDefault="005E7909" w:rsidP="005E7909">
      <w:pPr>
        <w:rPr>
          <w:rFonts w:ascii="仿宋_GB2312" w:eastAsia="仿宋_GB2312"/>
          <w:sz w:val="32"/>
          <w:szCs w:val="32"/>
        </w:rPr>
      </w:pPr>
      <w:bookmarkStart w:id="0" w:name="_GoBack"/>
      <w:r w:rsidRPr="0047680E">
        <w:rPr>
          <w:rFonts w:ascii="仿宋_GB2312" w:eastAsia="仿宋_GB2312" w:hint="eastAsia"/>
          <w:sz w:val="32"/>
          <w:szCs w:val="32"/>
        </w:rPr>
        <w:t>附件1：</w:t>
      </w:r>
    </w:p>
    <w:p w:rsidR="005E7909" w:rsidRPr="00857DC9" w:rsidRDefault="005E7909" w:rsidP="005E790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57DC9">
        <w:rPr>
          <w:rFonts w:ascii="方正小标宋简体" w:eastAsia="方正小标宋简体" w:hAnsi="仿宋" w:hint="eastAsia"/>
          <w:sz w:val="44"/>
          <w:szCs w:val="44"/>
        </w:rPr>
        <w:t>2017年天津市体育局基建工程管理中心公开招聘计划表</w:t>
      </w: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23"/>
        <w:gridCol w:w="814"/>
        <w:gridCol w:w="2894"/>
        <w:gridCol w:w="974"/>
        <w:gridCol w:w="1205"/>
        <w:gridCol w:w="2152"/>
        <w:gridCol w:w="4510"/>
      </w:tblGrid>
      <w:tr w:rsidR="005E7909" w:rsidRPr="009C5B54" w:rsidTr="00BA0575">
        <w:trPr>
          <w:trHeight w:val="512"/>
          <w:jc w:val="center"/>
        </w:trPr>
        <w:tc>
          <w:tcPr>
            <w:tcW w:w="924" w:type="dxa"/>
            <w:vMerge w:val="restart"/>
            <w:vAlign w:val="center"/>
          </w:tcPr>
          <w:bookmarkEnd w:id="0"/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23" w:type="dxa"/>
            <w:vMerge w:val="restart"/>
            <w:vAlign w:val="center"/>
          </w:tcPr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招聘岗位</w:t>
            </w:r>
          </w:p>
        </w:tc>
        <w:tc>
          <w:tcPr>
            <w:tcW w:w="814" w:type="dxa"/>
            <w:vMerge w:val="restart"/>
            <w:vAlign w:val="center"/>
          </w:tcPr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</w:p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2894" w:type="dxa"/>
            <w:vMerge w:val="restart"/>
            <w:vAlign w:val="center"/>
          </w:tcPr>
          <w:p w:rsidR="005E7909" w:rsidRPr="0066068C" w:rsidRDefault="005E7909" w:rsidP="00BA0575">
            <w:pPr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岗位介绍</w:t>
            </w:r>
          </w:p>
        </w:tc>
        <w:tc>
          <w:tcPr>
            <w:tcW w:w="8841" w:type="dxa"/>
            <w:gridSpan w:val="4"/>
            <w:vAlign w:val="center"/>
          </w:tcPr>
          <w:p w:rsidR="005E7909" w:rsidRPr="0066068C" w:rsidRDefault="005E7909" w:rsidP="00BA057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岗位资格条件</w:t>
            </w:r>
          </w:p>
        </w:tc>
      </w:tr>
      <w:tr w:rsidR="005E7909" w:rsidRPr="009C5B54" w:rsidTr="00BA0575">
        <w:trPr>
          <w:trHeight w:val="730"/>
          <w:jc w:val="center"/>
        </w:trPr>
        <w:tc>
          <w:tcPr>
            <w:tcW w:w="924" w:type="dxa"/>
            <w:vMerge/>
            <w:vAlign w:val="center"/>
          </w:tcPr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E7909" w:rsidRPr="0066068C" w:rsidRDefault="005E7909" w:rsidP="00BA05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94" w:type="dxa"/>
            <w:vMerge/>
            <w:vAlign w:val="center"/>
          </w:tcPr>
          <w:p w:rsidR="005E7909" w:rsidRPr="0066068C" w:rsidRDefault="005E7909" w:rsidP="00BA057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5E7909" w:rsidRPr="0066068C" w:rsidRDefault="005E7909" w:rsidP="00BA057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205" w:type="dxa"/>
            <w:vAlign w:val="center"/>
          </w:tcPr>
          <w:p w:rsidR="005E7909" w:rsidRPr="0066068C" w:rsidRDefault="005E7909" w:rsidP="00BA057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2152" w:type="dxa"/>
            <w:vAlign w:val="center"/>
          </w:tcPr>
          <w:p w:rsidR="005E7909" w:rsidRPr="0066068C" w:rsidRDefault="005E7909" w:rsidP="00BA057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4510" w:type="dxa"/>
            <w:tcBorders>
              <w:top w:val="nil"/>
            </w:tcBorders>
            <w:vAlign w:val="center"/>
          </w:tcPr>
          <w:p w:rsidR="005E7909" w:rsidRPr="0066068C" w:rsidRDefault="005E7909" w:rsidP="00BA057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8C">
              <w:rPr>
                <w:rFonts w:ascii="黑体" w:eastAsia="黑体" w:hAnsi="黑体" w:hint="eastAsia"/>
                <w:sz w:val="24"/>
                <w:szCs w:val="24"/>
              </w:rPr>
              <w:t>其他要求</w:t>
            </w:r>
          </w:p>
        </w:tc>
      </w:tr>
      <w:tr w:rsidR="005E7909" w:rsidRPr="009C5B54" w:rsidTr="00BA0575">
        <w:trPr>
          <w:trHeight w:val="3390"/>
          <w:jc w:val="center"/>
        </w:trPr>
        <w:tc>
          <w:tcPr>
            <w:tcW w:w="924" w:type="dxa"/>
            <w:vAlign w:val="center"/>
          </w:tcPr>
          <w:p w:rsidR="005E7909" w:rsidRPr="009C5B54" w:rsidRDefault="005E7909" w:rsidP="00BA057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C5B54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5E7909" w:rsidRPr="009C5B54" w:rsidRDefault="005E7909" w:rsidP="00BA057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出纳</w:t>
            </w:r>
          </w:p>
        </w:tc>
        <w:tc>
          <w:tcPr>
            <w:tcW w:w="814" w:type="dxa"/>
            <w:vAlign w:val="center"/>
          </w:tcPr>
          <w:p w:rsidR="005E7909" w:rsidRPr="009C5B54" w:rsidRDefault="005E7909" w:rsidP="00BA05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94" w:type="dxa"/>
            <w:vAlign w:val="center"/>
          </w:tcPr>
          <w:p w:rsidR="005E7909" w:rsidRPr="0066068C" w:rsidRDefault="005E7909" w:rsidP="00BA0575">
            <w:pPr>
              <w:widowControl/>
              <w:ind w:left="240" w:hangingChars="100" w:hanging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6606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负责收支、银行相关业务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5E7909" w:rsidRPr="0066068C" w:rsidRDefault="005E7909" w:rsidP="00BA057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6606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工资、社保等发放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5E7909" w:rsidRPr="0066068C" w:rsidRDefault="005E7909" w:rsidP="00BA057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6606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财务档案、凭证的整理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5E7909" w:rsidRPr="0066068C" w:rsidRDefault="005E7909" w:rsidP="00BA057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6606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统计工作。</w:t>
            </w:r>
          </w:p>
          <w:p w:rsidR="005E7909" w:rsidRPr="0066068C" w:rsidRDefault="005E7909" w:rsidP="00BA0575">
            <w:pPr>
              <w:widowControl/>
              <w:ind w:left="240" w:hangingChars="100" w:hanging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6606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其他财务相关及领导交办的其它工作。            </w:t>
            </w:r>
          </w:p>
        </w:tc>
        <w:tc>
          <w:tcPr>
            <w:tcW w:w="974" w:type="dxa"/>
            <w:vAlign w:val="center"/>
          </w:tcPr>
          <w:p w:rsidR="005E7909" w:rsidRPr="009C5B54" w:rsidRDefault="005E7909" w:rsidP="00BA05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5" w:type="dxa"/>
            <w:vAlign w:val="center"/>
          </w:tcPr>
          <w:p w:rsidR="005E7909" w:rsidRDefault="005E7909" w:rsidP="00BA05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</w:t>
            </w:r>
          </w:p>
          <w:p w:rsidR="005E7909" w:rsidRPr="009C5B54" w:rsidRDefault="005E7909" w:rsidP="00BA05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52" w:type="dxa"/>
            <w:vAlign w:val="center"/>
          </w:tcPr>
          <w:p w:rsidR="005E7909" w:rsidRDefault="005E7909" w:rsidP="00BA05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30岁以下</w:t>
            </w:r>
          </w:p>
          <w:p w:rsidR="005E7909" w:rsidRPr="009C5B54" w:rsidRDefault="005E7909" w:rsidP="00BA057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（1987年1月1日以后出生）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5E7909" w:rsidRPr="009C5B54" w:rsidRDefault="005E7909" w:rsidP="00BA0575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1.本市户口；</w:t>
            </w:r>
          </w:p>
          <w:p w:rsidR="005E7909" w:rsidRPr="009C5B54" w:rsidRDefault="005E7909" w:rsidP="00BA0575">
            <w:pPr>
              <w:widowControl/>
              <w:spacing w:line="440" w:lineRule="exact"/>
              <w:ind w:left="240" w:hangingChars="100" w:hanging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2.全日制普通高等院校大学本科、学士及以上学历、学位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；</w:t>
            </w:r>
          </w:p>
          <w:p w:rsidR="005E7909" w:rsidRPr="009C5B54" w:rsidRDefault="005E7909" w:rsidP="00BA0575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3.具有助理会计师及以上专业技术职称；</w:t>
            </w:r>
          </w:p>
          <w:p w:rsidR="005E7909" w:rsidRPr="009C5B54" w:rsidRDefault="005E7909" w:rsidP="00BA0575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4.两年及以上相关专业工作经历；</w:t>
            </w:r>
          </w:p>
          <w:p w:rsidR="005E7909" w:rsidRPr="009C5B54" w:rsidRDefault="005E7909" w:rsidP="00BA0575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5.具有大学英语四级或六级证书；</w:t>
            </w:r>
          </w:p>
          <w:p w:rsidR="005E7909" w:rsidRPr="009C5B54" w:rsidRDefault="005E7909" w:rsidP="00BA0575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5B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6.计算机二级及以上证书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8718C8" w:rsidRPr="005E7909" w:rsidRDefault="008718C8"/>
    <w:sectPr w:rsidR="008718C8" w:rsidRPr="005E7909" w:rsidSect="005E7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09"/>
    <w:rsid w:val="005E7909"/>
    <w:rsid w:val="008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D7E4-58C0-4CF9-8509-F0AD5FEC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2017-07-17T09:51:00Z</dcterms:created>
  <dcterms:modified xsi:type="dcterms:W3CDTF">2017-07-17T09:53:00Z</dcterms:modified>
</cp:coreProperties>
</file>