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C4" w:rsidRPr="008909C4" w:rsidRDefault="008909C4" w:rsidP="008909C4">
      <w:pPr>
        <w:autoSpaceDE w:val="0"/>
        <w:autoSpaceDN w:val="0"/>
        <w:adjustRightInd w:val="0"/>
        <w:spacing w:line="480" w:lineRule="auto"/>
        <w:jc w:val="center"/>
        <w:rPr>
          <w:rFonts w:asciiTheme="minorEastAsia" w:hAnsiTheme="minorEastAsia" w:cs="宋体"/>
          <w:b/>
          <w:color w:val="000000"/>
          <w:kern w:val="0"/>
          <w:position w:val="6"/>
          <w:sz w:val="24"/>
          <w:szCs w:val="24"/>
          <w:lang w:val="zh-CN"/>
        </w:rPr>
      </w:pPr>
      <w:r w:rsidRPr="008909C4">
        <w:rPr>
          <w:rFonts w:asciiTheme="minorEastAsia" w:hAnsiTheme="minorEastAsia" w:cs="宋体"/>
          <w:b/>
          <w:color w:val="000000"/>
          <w:kern w:val="0"/>
          <w:position w:val="6"/>
          <w:sz w:val="24"/>
          <w:szCs w:val="24"/>
          <w:lang w:val="zh-CN"/>
        </w:rPr>
        <w:t>2016</w:t>
      </w:r>
      <w:r w:rsidR="00DD1D34">
        <w:rPr>
          <w:rFonts w:asciiTheme="minorEastAsia" w:hAnsiTheme="minorEastAsia" w:cs="宋体" w:hint="eastAsia"/>
          <w:b/>
          <w:color w:val="000000"/>
          <w:kern w:val="0"/>
          <w:position w:val="6"/>
          <w:sz w:val="24"/>
          <w:szCs w:val="24"/>
          <w:lang w:val="zh-CN"/>
        </w:rPr>
        <w:t>年国家公务员</w:t>
      </w:r>
      <w:proofErr w:type="gramStart"/>
      <w:r w:rsidR="00DD1D34">
        <w:rPr>
          <w:rFonts w:asciiTheme="minorEastAsia" w:hAnsiTheme="minorEastAsia" w:cs="宋体" w:hint="eastAsia"/>
          <w:b/>
          <w:color w:val="000000"/>
          <w:kern w:val="0"/>
          <w:position w:val="6"/>
          <w:sz w:val="24"/>
          <w:szCs w:val="24"/>
          <w:lang w:val="zh-CN"/>
        </w:rPr>
        <w:t>考试申论模拟</w:t>
      </w:r>
      <w:proofErr w:type="gramEnd"/>
      <w:r w:rsidR="00DD1D34">
        <w:rPr>
          <w:rFonts w:asciiTheme="minorEastAsia" w:hAnsiTheme="minorEastAsia" w:cs="宋体" w:hint="eastAsia"/>
          <w:b/>
          <w:color w:val="000000"/>
          <w:kern w:val="0"/>
          <w:position w:val="6"/>
          <w:sz w:val="24"/>
          <w:szCs w:val="24"/>
          <w:lang w:val="zh-CN"/>
        </w:rPr>
        <w:t>试卷</w:t>
      </w:r>
      <w:r w:rsidRPr="008909C4">
        <w:rPr>
          <w:rFonts w:asciiTheme="minorEastAsia" w:hAnsiTheme="minorEastAsia" w:cs="宋体" w:hint="eastAsia"/>
          <w:b/>
          <w:color w:val="000000"/>
          <w:kern w:val="0"/>
          <w:position w:val="6"/>
          <w:sz w:val="24"/>
          <w:szCs w:val="24"/>
          <w:lang w:val="zh-CN"/>
        </w:rPr>
        <w:t>（二）</w:t>
      </w:r>
    </w:p>
    <w:p w:rsidR="008909C4" w:rsidRPr="008909C4" w:rsidRDefault="008909C4" w:rsidP="008909C4">
      <w:pPr>
        <w:autoSpaceDE w:val="0"/>
        <w:autoSpaceDN w:val="0"/>
        <w:adjustRightInd w:val="0"/>
        <w:spacing w:line="480" w:lineRule="auto"/>
        <w:jc w:val="left"/>
        <w:rPr>
          <w:rFonts w:asciiTheme="minorEastAsia" w:hAnsiTheme="minorEastAsia" w:cs="宋体"/>
          <w:b/>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hint="eastAsia"/>
          <w:b/>
          <w:color w:val="000000"/>
          <w:kern w:val="0"/>
          <w:position w:val="6"/>
          <w:sz w:val="24"/>
          <w:szCs w:val="24"/>
          <w:lang w:val="zh-CN"/>
        </w:rPr>
        <w:t xml:space="preserve">　注意事项</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1.</w:t>
      </w:r>
      <w:r w:rsidRPr="008909C4">
        <w:rPr>
          <w:rFonts w:asciiTheme="minorEastAsia" w:hAnsiTheme="minorEastAsia" w:cs="宋体" w:hint="eastAsia"/>
          <w:color w:val="000000"/>
          <w:kern w:val="0"/>
          <w:position w:val="6"/>
          <w:sz w:val="24"/>
          <w:szCs w:val="24"/>
          <w:lang w:val="zh-CN"/>
        </w:rPr>
        <w:t>本试卷主要测查考生的阅读理解能力、贯彻执行能力、解决问题能力和文字表达能力，满分为</w:t>
      </w:r>
      <w:r w:rsidRPr="008909C4">
        <w:rPr>
          <w:rFonts w:asciiTheme="minorEastAsia" w:hAnsiTheme="minorEastAsia" w:cs="宋体"/>
          <w:color w:val="000000"/>
          <w:kern w:val="0"/>
          <w:position w:val="6"/>
          <w:sz w:val="24"/>
          <w:szCs w:val="24"/>
          <w:lang w:val="zh-CN"/>
        </w:rPr>
        <w:t>100</w:t>
      </w:r>
      <w:r w:rsidRPr="008909C4">
        <w:rPr>
          <w:rFonts w:asciiTheme="minorEastAsia" w:hAnsiTheme="minorEastAsia" w:cs="宋体" w:hint="eastAsia"/>
          <w:color w:val="000000"/>
          <w:kern w:val="0"/>
          <w:position w:val="6"/>
          <w:sz w:val="24"/>
          <w:szCs w:val="24"/>
          <w:lang w:val="zh-CN"/>
        </w:rPr>
        <w:t>分，考试总时限为</w:t>
      </w:r>
      <w:r w:rsidRPr="008909C4">
        <w:rPr>
          <w:rFonts w:asciiTheme="minorEastAsia" w:hAnsiTheme="minorEastAsia" w:cs="宋体"/>
          <w:color w:val="000000"/>
          <w:kern w:val="0"/>
          <w:position w:val="6"/>
          <w:sz w:val="24"/>
          <w:szCs w:val="24"/>
          <w:lang w:val="zh-CN"/>
        </w:rPr>
        <w:t>180</w:t>
      </w:r>
      <w:r w:rsidRPr="008909C4">
        <w:rPr>
          <w:rFonts w:asciiTheme="minorEastAsia" w:hAnsiTheme="minorEastAsia" w:cs="宋体" w:hint="eastAsia"/>
          <w:color w:val="000000"/>
          <w:kern w:val="0"/>
          <w:position w:val="6"/>
          <w:sz w:val="24"/>
          <w:szCs w:val="24"/>
          <w:lang w:val="zh-CN"/>
        </w:rPr>
        <w:t>分钟。</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请先仔细阅读给定资料，然后按照</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申论要求</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在给定的答题卡上作答。</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请务必用</w:t>
      </w:r>
      <w:r w:rsidRPr="008909C4">
        <w:rPr>
          <w:rFonts w:asciiTheme="minorEastAsia" w:hAnsiTheme="minorEastAsia" w:cs="宋体"/>
          <w:color w:val="000000"/>
          <w:kern w:val="0"/>
          <w:position w:val="6"/>
          <w:sz w:val="24"/>
          <w:szCs w:val="24"/>
          <w:lang w:val="zh-CN"/>
        </w:rPr>
        <w:t>2B</w:t>
      </w:r>
      <w:r w:rsidRPr="008909C4">
        <w:rPr>
          <w:rFonts w:asciiTheme="minorEastAsia" w:hAnsiTheme="minorEastAsia" w:cs="宋体" w:hint="eastAsia"/>
          <w:color w:val="000000"/>
          <w:kern w:val="0"/>
          <w:position w:val="6"/>
          <w:sz w:val="24"/>
          <w:szCs w:val="24"/>
          <w:lang w:val="zh-CN"/>
        </w:rPr>
        <w:t>铅笔在答题卡指定位置填涂准考证号，用钢笔或签字笔在答题卡指定位置上作答。在非指定位置作答或用铅笔作答的，一律无效。</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不准折叠答题卡！</w:t>
      </w:r>
    </w:p>
    <w:p w:rsidR="008909C4" w:rsidRPr="008909C4" w:rsidRDefault="008909C4" w:rsidP="008909C4">
      <w:pPr>
        <w:autoSpaceDE w:val="0"/>
        <w:autoSpaceDN w:val="0"/>
        <w:adjustRightInd w:val="0"/>
        <w:spacing w:line="480" w:lineRule="auto"/>
        <w:jc w:val="left"/>
        <w:rPr>
          <w:rFonts w:asciiTheme="minorEastAsia" w:hAnsiTheme="minorEastAsia" w:cs="宋体"/>
          <w:b/>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hint="eastAsia"/>
          <w:b/>
          <w:color w:val="000000"/>
          <w:kern w:val="0"/>
          <w:position w:val="6"/>
          <w:sz w:val="24"/>
          <w:szCs w:val="24"/>
          <w:lang w:val="zh-CN"/>
        </w:rPr>
        <w:t>给定资料</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1.</w:t>
      </w:r>
      <w:r w:rsidRPr="008909C4">
        <w:rPr>
          <w:rFonts w:asciiTheme="minorEastAsia" w:hAnsiTheme="minorEastAsia" w:cs="宋体" w:hint="eastAsia"/>
          <w:color w:val="000000"/>
          <w:kern w:val="0"/>
          <w:position w:val="6"/>
          <w:sz w:val="24"/>
          <w:szCs w:val="24"/>
          <w:lang w:val="zh-CN"/>
        </w:rPr>
        <w:t>关爱弱势群体，改善民生为重，江阴近日启动</w:t>
      </w:r>
      <w:r w:rsidRPr="008909C4">
        <w:rPr>
          <w:rFonts w:asciiTheme="minorEastAsia" w:hAnsiTheme="minorEastAsia" w:cs="宋体"/>
          <w:color w:val="000000"/>
          <w:kern w:val="0"/>
          <w:position w:val="6"/>
          <w:sz w:val="24"/>
          <w:szCs w:val="24"/>
          <w:lang w:val="zh-CN"/>
        </w:rPr>
        <w:t>“1+N”</w:t>
      </w:r>
      <w:r w:rsidRPr="008909C4">
        <w:rPr>
          <w:rFonts w:asciiTheme="minorEastAsia" w:hAnsiTheme="minorEastAsia" w:cs="宋体" w:hint="eastAsia"/>
          <w:color w:val="000000"/>
          <w:kern w:val="0"/>
          <w:position w:val="6"/>
          <w:sz w:val="24"/>
          <w:szCs w:val="24"/>
          <w:lang w:val="zh-CN"/>
        </w:rPr>
        <w:t>社会救助工程，围绕</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助困</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助学</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助老</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助残</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和</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助居</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五项帮扶工程，为贫困家庭点燃了新希望。</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对于顾山镇新龚村的低</w:t>
      </w:r>
      <w:proofErr w:type="gramStart"/>
      <w:r w:rsidRPr="008909C4">
        <w:rPr>
          <w:rFonts w:asciiTheme="minorEastAsia" w:hAnsiTheme="minorEastAsia" w:cs="宋体" w:hint="eastAsia"/>
          <w:color w:val="000000"/>
          <w:kern w:val="0"/>
          <w:position w:val="6"/>
          <w:sz w:val="24"/>
          <w:szCs w:val="24"/>
          <w:lang w:val="zh-CN"/>
        </w:rPr>
        <w:t>保户李</w:t>
      </w:r>
      <w:proofErr w:type="gramEnd"/>
      <w:r w:rsidRPr="008909C4">
        <w:rPr>
          <w:rFonts w:asciiTheme="minorEastAsia" w:hAnsiTheme="minorEastAsia" w:cs="宋体" w:hint="eastAsia"/>
          <w:color w:val="000000"/>
          <w:kern w:val="0"/>
          <w:position w:val="6"/>
          <w:sz w:val="24"/>
          <w:szCs w:val="24"/>
          <w:lang w:val="zh-CN"/>
        </w:rPr>
        <w:t>连保一家来说，</w:t>
      </w:r>
      <w:r w:rsidRPr="008909C4">
        <w:rPr>
          <w:rFonts w:asciiTheme="minorEastAsia" w:hAnsiTheme="minorEastAsia" w:cs="宋体"/>
          <w:color w:val="000000"/>
          <w:kern w:val="0"/>
          <w:position w:val="6"/>
          <w:sz w:val="24"/>
          <w:szCs w:val="24"/>
          <w:lang w:val="zh-CN"/>
        </w:rPr>
        <w:t>“1+N”</w:t>
      </w:r>
      <w:r w:rsidRPr="008909C4">
        <w:rPr>
          <w:rFonts w:asciiTheme="minorEastAsia" w:hAnsiTheme="minorEastAsia" w:cs="宋体" w:hint="eastAsia"/>
          <w:color w:val="000000"/>
          <w:kern w:val="0"/>
          <w:position w:val="6"/>
          <w:sz w:val="24"/>
          <w:szCs w:val="24"/>
          <w:lang w:val="zh-CN"/>
        </w:rPr>
        <w:t>社会救助工程的启动，意味着今后他们一家不仅在经济上能得到救助，就连居住环境也能得到改善。李连</w:t>
      </w:r>
      <w:proofErr w:type="gramStart"/>
      <w:r w:rsidRPr="008909C4">
        <w:rPr>
          <w:rFonts w:asciiTheme="minorEastAsia" w:hAnsiTheme="minorEastAsia" w:cs="宋体" w:hint="eastAsia"/>
          <w:color w:val="000000"/>
          <w:kern w:val="0"/>
          <w:position w:val="6"/>
          <w:sz w:val="24"/>
          <w:szCs w:val="24"/>
          <w:lang w:val="zh-CN"/>
        </w:rPr>
        <w:t>保告诉</w:t>
      </w:r>
      <w:proofErr w:type="gramEnd"/>
      <w:r w:rsidRPr="008909C4">
        <w:rPr>
          <w:rFonts w:asciiTheme="minorEastAsia" w:hAnsiTheme="minorEastAsia" w:cs="宋体" w:hint="eastAsia"/>
          <w:color w:val="000000"/>
          <w:kern w:val="0"/>
          <w:position w:val="6"/>
          <w:sz w:val="24"/>
          <w:szCs w:val="24"/>
          <w:lang w:val="zh-CN"/>
        </w:rPr>
        <w:t>记者，每逢下雨天，自家这间破旧不堪的房子也就跟着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下雨</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，他早就盼望着能修缮一新。</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慈善救助齐动员，扶贫帮困全覆盖。与以往的扶贫帮困工作不同，</w:t>
      </w:r>
      <w:r w:rsidRPr="008909C4">
        <w:rPr>
          <w:rFonts w:asciiTheme="minorEastAsia" w:hAnsiTheme="minorEastAsia" w:cs="宋体"/>
          <w:color w:val="000000"/>
          <w:kern w:val="0"/>
          <w:position w:val="6"/>
          <w:sz w:val="24"/>
          <w:szCs w:val="24"/>
          <w:lang w:val="zh-CN"/>
        </w:rPr>
        <w:t>“1+N”</w:t>
      </w:r>
      <w:r w:rsidRPr="008909C4">
        <w:rPr>
          <w:rFonts w:asciiTheme="minorEastAsia" w:hAnsiTheme="minorEastAsia" w:cs="宋体" w:hint="eastAsia"/>
          <w:color w:val="000000"/>
          <w:kern w:val="0"/>
          <w:position w:val="6"/>
          <w:sz w:val="24"/>
          <w:szCs w:val="24"/>
          <w:lang w:val="zh-CN"/>
        </w:rPr>
        <w:t>社会救助工程不仅要帮助解决贫困家庭的基本生活、子女就学等问题，还要帮助无力实施危房改造的贫困家庭解决住房安全问题；不仅要帮扶经济困难家庭，更要帮扶残疾人、孤寡老人等无劳动行为能力的群体。</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据了解，</w:t>
      </w:r>
      <w:r w:rsidRPr="008909C4">
        <w:rPr>
          <w:rFonts w:asciiTheme="minorEastAsia" w:hAnsiTheme="minorEastAsia" w:cs="宋体"/>
          <w:color w:val="000000"/>
          <w:kern w:val="0"/>
          <w:position w:val="6"/>
          <w:sz w:val="24"/>
          <w:szCs w:val="24"/>
          <w:lang w:val="zh-CN"/>
        </w:rPr>
        <w:t>“1+N”</w:t>
      </w:r>
      <w:r w:rsidRPr="008909C4">
        <w:rPr>
          <w:rFonts w:asciiTheme="minorEastAsia" w:hAnsiTheme="minorEastAsia" w:cs="宋体" w:hint="eastAsia"/>
          <w:color w:val="000000"/>
          <w:kern w:val="0"/>
          <w:position w:val="6"/>
          <w:sz w:val="24"/>
          <w:szCs w:val="24"/>
          <w:lang w:val="zh-CN"/>
        </w:rPr>
        <w:t>社会救助工程还计划统筹帮扶资金，搭建市、镇、村和企业扶</w:t>
      </w:r>
      <w:r w:rsidRPr="008909C4">
        <w:rPr>
          <w:rFonts w:asciiTheme="minorEastAsia" w:hAnsiTheme="minorEastAsia" w:cs="宋体" w:hint="eastAsia"/>
          <w:color w:val="000000"/>
          <w:kern w:val="0"/>
          <w:position w:val="6"/>
          <w:sz w:val="24"/>
          <w:szCs w:val="24"/>
          <w:lang w:val="zh-CN"/>
        </w:rPr>
        <w:lastRenderedPageBreak/>
        <w:t>贫帮困的一体化基金平台，进一步壮大社会救助力量；建立帮扶信息管理系统，对帮扶对象实行动态管理，确保帮扶工作常态化。</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2.2009</w:t>
      </w:r>
      <w:r w:rsidRPr="008909C4">
        <w:rPr>
          <w:rFonts w:asciiTheme="minorEastAsia" w:hAnsiTheme="minorEastAsia" w:cs="宋体" w:hint="eastAsia"/>
          <w:color w:val="000000"/>
          <w:kern w:val="0"/>
          <w:position w:val="6"/>
          <w:sz w:val="24"/>
          <w:szCs w:val="24"/>
          <w:lang w:val="zh-CN"/>
        </w:rPr>
        <w:t>年</w:t>
      </w:r>
      <w:r w:rsidRPr="008909C4">
        <w:rPr>
          <w:rFonts w:asciiTheme="minorEastAsia" w:hAnsiTheme="minorEastAsia" w:cs="宋体"/>
          <w:color w:val="000000"/>
          <w:kern w:val="0"/>
          <w:position w:val="6"/>
          <w:sz w:val="24"/>
          <w:szCs w:val="24"/>
          <w:lang w:val="zh-CN"/>
        </w:rPr>
        <w:t>12</w:t>
      </w:r>
      <w:r w:rsidRPr="008909C4">
        <w:rPr>
          <w:rFonts w:asciiTheme="minorEastAsia" w:hAnsiTheme="minorEastAsia" w:cs="宋体" w:hint="eastAsia"/>
          <w:color w:val="000000"/>
          <w:kern w:val="0"/>
          <w:position w:val="6"/>
          <w:sz w:val="24"/>
          <w:szCs w:val="24"/>
          <w:lang w:val="zh-CN"/>
        </w:rPr>
        <w:t>月</w:t>
      </w:r>
      <w:r w:rsidRPr="008909C4">
        <w:rPr>
          <w:rFonts w:asciiTheme="minorEastAsia" w:hAnsiTheme="minorEastAsia" w:cs="宋体"/>
          <w:color w:val="000000"/>
          <w:kern w:val="0"/>
          <w:position w:val="6"/>
          <w:sz w:val="24"/>
          <w:szCs w:val="24"/>
          <w:lang w:val="zh-CN"/>
        </w:rPr>
        <w:t>6</w:t>
      </w:r>
      <w:r w:rsidRPr="008909C4">
        <w:rPr>
          <w:rFonts w:asciiTheme="minorEastAsia" w:hAnsiTheme="minorEastAsia" w:cs="宋体" w:hint="eastAsia"/>
          <w:color w:val="000000"/>
          <w:kern w:val="0"/>
          <w:position w:val="6"/>
          <w:sz w:val="24"/>
          <w:szCs w:val="24"/>
          <w:lang w:val="zh-CN"/>
        </w:rPr>
        <w:t>日下午</w:t>
      </w:r>
      <w:r w:rsidRPr="008909C4">
        <w:rPr>
          <w:rFonts w:asciiTheme="minorEastAsia" w:hAnsiTheme="minorEastAsia" w:cs="宋体"/>
          <w:color w:val="000000"/>
          <w:kern w:val="0"/>
          <w:position w:val="6"/>
          <w:sz w:val="24"/>
          <w:szCs w:val="24"/>
          <w:lang w:val="zh-CN"/>
        </w:rPr>
        <w:t>7</w:t>
      </w:r>
      <w:r w:rsidRPr="008909C4">
        <w:rPr>
          <w:rFonts w:asciiTheme="minorEastAsia" w:hAnsiTheme="minorEastAsia" w:cs="宋体" w:hint="eastAsia"/>
          <w:color w:val="000000"/>
          <w:kern w:val="0"/>
          <w:position w:val="6"/>
          <w:sz w:val="24"/>
          <w:szCs w:val="24"/>
          <w:lang w:val="zh-CN"/>
        </w:rPr>
        <w:t>点钟，记者来到南京地铁</w:t>
      </w:r>
      <w:proofErr w:type="gramStart"/>
      <w:r w:rsidRPr="008909C4">
        <w:rPr>
          <w:rFonts w:asciiTheme="minorEastAsia" w:hAnsiTheme="minorEastAsia" w:cs="宋体" w:hint="eastAsia"/>
          <w:color w:val="000000"/>
          <w:kern w:val="0"/>
          <w:position w:val="6"/>
          <w:sz w:val="24"/>
          <w:szCs w:val="24"/>
          <w:lang w:val="zh-CN"/>
        </w:rPr>
        <w:t>一号线安德</w:t>
      </w:r>
      <w:proofErr w:type="gramEnd"/>
      <w:r w:rsidRPr="008909C4">
        <w:rPr>
          <w:rFonts w:asciiTheme="minorEastAsia" w:hAnsiTheme="minorEastAsia" w:cs="宋体" w:hint="eastAsia"/>
          <w:color w:val="000000"/>
          <w:kern w:val="0"/>
          <w:position w:val="6"/>
          <w:sz w:val="24"/>
          <w:szCs w:val="24"/>
          <w:lang w:val="zh-CN"/>
        </w:rPr>
        <w:t>门站</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号桥墩下，桥洞两边都是车来车往，东边一条护栏之隔的是公交站台，站台东边</w:t>
      </w:r>
      <w:proofErr w:type="gramStart"/>
      <w:r w:rsidRPr="008909C4">
        <w:rPr>
          <w:rFonts w:asciiTheme="minorEastAsia" w:hAnsiTheme="minorEastAsia" w:cs="宋体" w:hint="eastAsia"/>
          <w:color w:val="000000"/>
          <w:kern w:val="0"/>
          <w:position w:val="6"/>
          <w:sz w:val="24"/>
          <w:szCs w:val="24"/>
          <w:lang w:val="zh-CN"/>
        </w:rPr>
        <w:t>是宁丹公路</w:t>
      </w:r>
      <w:proofErr w:type="gramEnd"/>
      <w:r w:rsidRPr="008909C4">
        <w:rPr>
          <w:rFonts w:asciiTheme="minorEastAsia" w:hAnsiTheme="minorEastAsia" w:cs="宋体" w:hint="eastAsia"/>
          <w:color w:val="000000"/>
          <w:kern w:val="0"/>
          <w:position w:val="6"/>
          <w:sz w:val="24"/>
          <w:szCs w:val="24"/>
          <w:lang w:val="zh-CN"/>
        </w:rPr>
        <w:t>，桥洞西边是小行路。此时是一天交通最繁忙的时刻，忙着赶回家的人们恐怕很难注意到，就在这样的一个桥洞内住着一群尚没有找到工作的民工，他们带着梦想流落在异乡，却一样牵挂着远方的父母、孩子或妻子。想家时，他们就看着一盏盏灯。</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在安德门站这个桥洞下东西向分两排铺了</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多个地铺，很快有</w:t>
      </w:r>
      <w:r w:rsidRPr="008909C4">
        <w:rPr>
          <w:rFonts w:asciiTheme="minorEastAsia" w:hAnsiTheme="minorEastAsia" w:cs="宋体"/>
          <w:color w:val="000000"/>
          <w:kern w:val="0"/>
          <w:position w:val="6"/>
          <w:sz w:val="24"/>
          <w:szCs w:val="24"/>
          <w:lang w:val="zh-CN"/>
        </w:rPr>
        <w:t>4</w:t>
      </w:r>
      <w:r w:rsidRPr="008909C4">
        <w:rPr>
          <w:rFonts w:asciiTheme="minorEastAsia" w:hAnsiTheme="minorEastAsia" w:cs="宋体" w:hint="eastAsia"/>
          <w:color w:val="000000"/>
          <w:kern w:val="0"/>
          <w:position w:val="6"/>
          <w:sz w:val="24"/>
          <w:szCs w:val="24"/>
          <w:lang w:val="zh-CN"/>
        </w:rPr>
        <w:t>位民工兄弟钻进铺盖里躺着，有两位坐在地铺上干啃方便面，其他几位就站着闲聊，等待有雇主来雇他们干些零活。离这个地铺三四米的地方还有个南北向铺设的地铺，地铺紧挨着桥墩，那个铺时不时传来咳嗽声，听他们说，那是一个病号，感冒一个礼拜了，所以暂时</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隔离</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。记者问怎么不向</w:t>
      </w:r>
      <w:proofErr w:type="gramStart"/>
      <w:r w:rsidRPr="008909C4">
        <w:rPr>
          <w:rFonts w:asciiTheme="minorEastAsia" w:hAnsiTheme="minorEastAsia" w:cs="宋体" w:hint="eastAsia"/>
          <w:color w:val="000000"/>
          <w:kern w:val="0"/>
          <w:position w:val="6"/>
          <w:sz w:val="24"/>
          <w:szCs w:val="24"/>
          <w:lang w:val="zh-CN"/>
        </w:rPr>
        <w:t>救助站</w:t>
      </w:r>
      <w:proofErr w:type="gramEnd"/>
      <w:r w:rsidRPr="008909C4">
        <w:rPr>
          <w:rFonts w:asciiTheme="minorEastAsia" w:hAnsiTheme="minorEastAsia" w:cs="宋体" w:hint="eastAsia"/>
          <w:color w:val="000000"/>
          <w:kern w:val="0"/>
          <w:position w:val="6"/>
          <w:sz w:val="24"/>
          <w:szCs w:val="24"/>
          <w:lang w:val="zh-CN"/>
        </w:rPr>
        <w:t>求助医治呢？</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感冒挺挺就过去了，没事的！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一位民工兄弟说：</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出门在外要有堵墙，这样才有安全感，那个靠桥墩的位置是最好的位置，留给病号。</w:t>
      </w:r>
      <w:r w:rsidRPr="008909C4">
        <w:rPr>
          <w:rFonts w:asciiTheme="minorEastAsia" w:hAnsiTheme="minorEastAsia" w:cs="宋体"/>
          <w:color w:val="000000"/>
          <w:kern w:val="0"/>
          <w:position w:val="6"/>
          <w:sz w:val="24"/>
          <w:szCs w:val="24"/>
          <w:lang w:val="zh-CN"/>
        </w:rPr>
        <w:t>”</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晚饭还没有吃的邳州人张传金在等同伴带方便面来。他上一次吃东西是</w:t>
      </w:r>
      <w:r w:rsidRPr="008909C4">
        <w:rPr>
          <w:rFonts w:asciiTheme="minorEastAsia" w:hAnsiTheme="minorEastAsia" w:cs="宋体"/>
          <w:color w:val="000000"/>
          <w:kern w:val="0"/>
          <w:position w:val="6"/>
          <w:sz w:val="24"/>
          <w:szCs w:val="24"/>
          <w:lang w:val="zh-CN"/>
        </w:rPr>
        <w:t>8</w:t>
      </w:r>
      <w:r w:rsidRPr="008909C4">
        <w:rPr>
          <w:rFonts w:asciiTheme="minorEastAsia" w:hAnsiTheme="minorEastAsia" w:cs="宋体" w:hint="eastAsia"/>
          <w:color w:val="000000"/>
          <w:kern w:val="0"/>
          <w:position w:val="6"/>
          <w:sz w:val="24"/>
          <w:szCs w:val="24"/>
          <w:lang w:val="zh-CN"/>
        </w:rPr>
        <w:t>个小时前的早中饭，那顿早中饭就是早饭和午饭合起一顿吃，吃的是一袋方便面。张传金躺在铺盖里，蒙着头睡觉养精神。</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我做过油漆工，在鼓楼一幢大楼外墙刷油漆，不过那次差点送命。</w:t>
      </w:r>
      <w:r w:rsidRPr="008909C4">
        <w:rPr>
          <w:rFonts w:asciiTheme="minorEastAsia" w:hAnsiTheme="minorEastAsia" w:cs="宋体"/>
          <w:color w:val="000000"/>
          <w:kern w:val="0"/>
          <w:position w:val="6"/>
          <w:sz w:val="24"/>
          <w:szCs w:val="24"/>
          <w:lang w:val="zh-CN"/>
        </w:rPr>
        <w:t>”38</w:t>
      </w:r>
      <w:r w:rsidRPr="008909C4">
        <w:rPr>
          <w:rFonts w:asciiTheme="minorEastAsia" w:hAnsiTheme="minorEastAsia" w:cs="宋体" w:hint="eastAsia"/>
          <w:color w:val="000000"/>
          <w:kern w:val="0"/>
          <w:position w:val="6"/>
          <w:sz w:val="24"/>
          <w:szCs w:val="24"/>
          <w:lang w:val="zh-CN"/>
        </w:rPr>
        <w:t>岁的张传金说，那事已经有几年了，当时他和一个工友合踩在脚手架同一块跳板上，</w:t>
      </w:r>
      <w:proofErr w:type="gramStart"/>
      <w:r w:rsidRPr="008909C4">
        <w:rPr>
          <w:rFonts w:asciiTheme="minorEastAsia" w:hAnsiTheme="minorEastAsia" w:cs="宋体" w:hint="eastAsia"/>
          <w:color w:val="000000"/>
          <w:kern w:val="0"/>
          <w:position w:val="6"/>
          <w:sz w:val="24"/>
          <w:szCs w:val="24"/>
          <w:lang w:val="zh-CN"/>
        </w:rPr>
        <w:t>那位置</w:t>
      </w:r>
      <w:proofErr w:type="gramEnd"/>
      <w:r w:rsidRPr="008909C4">
        <w:rPr>
          <w:rFonts w:asciiTheme="minorEastAsia" w:hAnsiTheme="minorEastAsia" w:cs="宋体" w:hint="eastAsia"/>
          <w:color w:val="000000"/>
          <w:kern w:val="0"/>
          <w:position w:val="6"/>
          <w:sz w:val="24"/>
          <w:szCs w:val="24"/>
          <w:lang w:val="zh-CN"/>
        </w:rPr>
        <w:t>是</w:t>
      </w:r>
      <w:r w:rsidRPr="008909C4">
        <w:rPr>
          <w:rFonts w:asciiTheme="minorEastAsia" w:hAnsiTheme="minorEastAsia" w:cs="宋体"/>
          <w:color w:val="000000"/>
          <w:kern w:val="0"/>
          <w:position w:val="6"/>
          <w:sz w:val="24"/>
          <w:szCs w:val="24"/>
          <w:lang w:val="zh-CN"/>
        </w:rPr>
        <w:t>7</w:t>
      </w:r>
      <w:r w:rsidRPr="008909C4">
        <w:rPr>
          <w:rFonts w:asciiTheme="minorEastAsia" w:hAnsiTheme="minorEastAsia" w:cs="宋体" w:hint="eastAsia"/>
          <w:color w:val="000000"/>
          <w:kern w:val="0"/>
          <w:position w:val="6"/>
          <w:sz w:val="24"/>
          <w:szCs w:val="24"/>
          <w:lang w:val="zh-CN"/>
        </w:rPr>
        <w:t>楼外墙，腰间没有系安全绳。大概是脚手架扣件松动，跳板横梁塌了，坠落时，他与工友各自抓住同一根钢管，而且各抓一端，钢管中间段有个支点，两人就</w:t>
      </w:r>
      <w:r w:rsidRPr="008909C4">
        <w:rPr>
          <w:rFonts w:asciiTheme="minorEastAsia" w:hAnsiTheme="minorEastAsia" w:cs="宋体" w:hint="eastAsia"/>
          <w:color w:val="000000"/>
          <w:kern w:val="0"/>
          <w:position w:val="6"/>
          <w:sz w:val="24"/>
          <w:szCs w:val="24"/>
          <w:lang w:val="zh-CN"/>
        </w:rPr>
        <w:lastRenderedPageBreak/>
        <w:t>像玩跷跷板一样挂在半空中，吓得脸色惨白，后来两人慢慢相对移动，然后抱住脚手架脱离危险。</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如果还有人雇我做油漆工，我希望是室内的，外墙高空作业太危险，命是最重要的。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张传金说，找工作太难，僧多粥少，他至少留宿在这里一个月了，没挣几个钱，到现在还没有吃晚饭，因为没有钱吃饭，出于急人之困，记者私下赠给了他</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块钱饭钱。</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一天的采访经历让记者心里始终五味杂陈。</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记者采访过社会救助管理机构后发现，</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等死</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悲剧本可避免，只是因为有些民工兄弟本身文化素质不高，对社会救助政策不理解，所以还劝那些进城务工的民工兄弟，工作之余多多关注国家政策，不为别的，只为自己能够及时得到帮助，让悲剧不再重演。更提醒政府部门和市民朋友，发现需要帮助的民工兄弟，</w:t>
      </w:r>
      <w:proofErr w:type="gramStart"/>
      <w:r w:rsidRPr="008909C4">
        <w:rPr>
          <w:rFonts w:asciiTheme="minorEastAsia" w:hAnsiTheme="minorEastAsia" w:cs="宋体" w:hint="eastAsia"/>
          <w:color w:val="000000"/>
          <w:kern w:val="0"/>
          <w:position w:val="6"/>
          <w:sz w:val="24"/>
          <w:szCs w:val="24"/>
          <w:lang w:val="zh-CN"/>
        </w:rPr>
        <w:t>或伸以援手</w:t>
      </w:r>
      <w:proofErr w:type="gramEnd"/>
      <w:r w:rsidRPr="008909C4">
        <w:rPr>
          <w:rFonts w:asciiTheme="minorEastAsia" w:hAnsiTheme="minorEastAsia" w:cs="宋体" w:hint="eastAsia"/>
          <w:color w:val="000000"/>
          <w:kern w:val="0"/>
          <w:position w:val="6"/>
          <w:sz w:val="24"/>
          <w:szCs w:val="24"/>
          <w:lang w:val="zh-CN"/>
        </w:rPr>
        <w:t>，或报警求助。毕竟，温暖了他们，也会感动我们自己。</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3.2010</w:t>
      </w:r>
      <w:r w:rsidRPr="008909C4">
        <w:rPr>
          <w:rFonts w:asciiTheme="minorEastAsia" w:hAnsiTheme="minorEastAsia" w:cs="宋体" w:hint="eastAsia"/>
          <w:color w:val="000000"/>
          <w:kern w:val="0"/>
          <w:position w:val="6"/>
          <w:sz w:val="24"/>
          <w:szCs w:val="24"/>
          <w:lang w:val="zh-CN"/>
        </w:rPr>
        <w:t>年</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月</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日，民政部公布的《</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年民政事业发展统计公报》显示，社会救助各项制度逐步完善，供养和补助标准持续提高，救助惠民范围不断扩大。</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年全国城市平均</w:t>
      </w:r>
      <w:proofErr w:type="gramStart"/>
      <w:r w:rsidRPr="008909C4">
        <w:rPr>
          <w:rFonts w:asciiTheme="minorEastAsia" w:hAnsiTheme="minorEastAsia" w:cs="宋体" w:hint="eastAsia"/>
          <w:color w:val="000000"/>
          <w:kern w:val="0"/>
          <w:position w:val="6"/>
          <w:sz w:val="24"/>
          <w:szCs w:val="24"/>
          <w:lang w:val="zh-CN"/>
        </w:rPr>
        <w:t>低保标准</w:t>
      </w:r>
      <w:proofErr w:type="gramEnd"/>
      <w:r w:rsidRPr="008909C4">
        <w:rPr>
          <w:rFonts w:asciiTheme="minorEastAsia" w:hAnsiTheme="minorEastAsia" w:cs="宋体" w:hint="eastAsia"/>
          <w:color w:val="000000"/>
          <w:kern w:val="0"/>
          <w:position w:val="6"/>
          <w:sz w:val="24"/>
          <w:szCs w:val="24"/>
          <w:lang w:val="zh-CN"/>
        </w:rPr>
        <w:t>为每人每月</w:t>
      </w:r>
      <w:r w:rsidRPr="008909C4">
        <w:rPr>
          <w:rFonts w:asciiTheme="minorEastAsia" w:hAnsiTheme="minorEastAsia" w:cs="宋体"/>
          <w:color w:val="000000"/>
          <w:kern w:val="0"/>
          <w:position w:val="6"/>
          <w:sz w:val="24"/>
          <w:szCs w:val="24"/>
          <w:lang w:val="zh-CN"/>
        </w:rPr>
        <w:t>227. 8</w:t>
      </w:r>
      <w:r w:rsidRPr="008909C4">
        <w:rPr>
          <w:rFonts w:asciiTheme="minorEastAsia" w:hAnsiTheme="minorEastAsia" w:cs="宋体" w:hint="eastAsia"/>
          <w:color w:val="000000"/>
          <w:kern w:val="0"/>
          <w:position w:val="6"/>
          <w:sz w:val="24"/>
          <w:szCs w:val="24"/>
          <w:lang w:val="zh-CN"/>
        </w:rPr>
        <w:t>元，</w:t>
      </w:r>
      <w:proofErr w:type="gramStart"/>
      <w:r w:rsidRPr="008909C4">
        <w:rPr>
          <w:rFonts w:asciiTheme="minorEastAsia" w:hAnsiTheme="minorEastAsia" w:cs="宋体" w:hint="eastAsia"/>
          <w:color w:val="000000"/>
          <w:kern w:val="0"/>
          <w:position w:val="6"/>
          <w:sz w:val="24"/>
          <w:szCs w:val="24"/>
          <w:lang w:val="zh-CN"/>
        </w:rPr>
        <w:t>低保对象月</w:t>
      </w:r>
      <w:proofErr w:type="gramEnd"/>
      <w:r w:rsidRPr="008909C4">
        <w:rPr>
          <w:rFonts w:asciiTheme="minorEastAsia" w:hAnsiTheme="minorEastAsia" w:cs="宋体" w:hint="eastAsia"/>
          <w:color w:val="000000"/>
          <w:kern w:val="0"/>
          <w:position w:val="6"/>
          <w:sz w:val="24"/>
          <w:szCs w:val="24"/>
          <w:lang w:val="zh-CN"/>
        </w:rPr>
        <w:t>人均补助为</w:t>
      </w:r>
      <w:r w:rsidRPr="008909C4">
        <w:rPr>
          <w:rFonts w:asciiTheme="minorEastAsia" w:hAnsiTheme="minorEastAsia" w:cs="宋体"/>
          <w:color w:val="000000"/>
          <w:kern w:val="0"/>
          <w:position w:val="6"/>
          <w:sz w:val="24"/>
          <w:szCs w:val="24"/>
          <w:lang w:val="zh-CN"/>
        </w:rPr>
        <w:t>165</w:t>
      </w:r>
      <w:r w:rsidRPr="008909C4">
        <w:rPr>
          <w:rFonts w:asciiTheme="minorEastAsia" w:hAnsiTheme="minorEastAsia" w:cs="宋体" w:hint="eastAsia"/>
          <w:color w:val="000000"/>
          <w:kern w:val="0"/>
          <w:position w:val="6"/>
          <w:sz w:val="24"/>
          <w:szCs w:val="24"/>
          <w:lang w:val="zh-CN"/>
        </w:rPr>
        <w:t>元；全国农村平均</w:t>
      </w:r>
      <w:proofErr w:type="gramStart"/>
      <w:r w:rsidRPr="008909C4">
        <w:rPr>
          <w:rFonts w:asciiTheme="minorEastAsia" w:hAnsiTheme="minorEastAsia" w:cs="宋体" w:hint="eastAsia"/>
          <w:color w:val="000000"/>
          <w:kern w:val="0"/>
          <w:position w:val="6"/>
          <w:sz w:val="24"/>
          <w:szCs w:val="24"/>
          <w:lang w:val="zh-CN"/>
        </w:rPr>
        <w:t>低保标准</w:t>
      </w:r>
      <w:proofErr w:type="gramEnd"/>
      <w:r w:rsidRPr="008909C4">
        <w:rPr>
          <w:rFonts w:asciiTheme="minorEastAsia" w:hAnsiTheme="minorEastAsia" w:cs="宋体" w:hint="eastAsia"/>
          <w:color w:val="000000"/>
          <w:kern w:val="0"/>
          <w:position w:val="6"/>
          <w:sz w:val="24"/>
          <w:szCs w:val="24"/>
          <w:lang w:val="zh-CN"/>
        </w:rPr>
        <w:t>为每人每月</w:t>
      </w:r>
      <w:r w:rsidRPr="008909C4">
        <w:rPr>
          <w:rFonts w:asciiTheme="minorEastAsia" w:hAnsiTheme="minorEastAsia" w:cs="宋体"/>
          <w:color w:val="000000"/>
          <w:kern w:val="0"/>
          <w:position w:val="6"/>
          <w:sz w:val="24"/>
          <w:szCs w:val="24"/>
          <w:lang w:val="zh-CN"/>
        </w:rPr>
        <w:t>100. 8</w:t>
      </w:r>
      <w:r w:rsidRPr="008909C4">
        <w:rPr>
          <w:rFonts w:asciiTheme="minorEastAsia" w:hAnsiTheme="minorEastAsia" w:cs="宋体" w:hint="eastAsia"/>
          <w:color w:val="000000"/>
          <w:kern w:val="0"/>
          <w:position w:val="6"/>
          <w:sz w:val="24"/>
          <w:szCs w:val="24"/>
          <w:lang w:val="zh-CN"/>
        </w:rPr>
        <w:t>元，月人均补助为</w:t>
      </w:r>
      <w:r w:rsidRPr="008909C4">
        <w:rPr>
          <w:rFonts w:asciiTheme="minorEastAsia" w:hAnsiTheme="minorEastAsia" w:cs="宋体"/>
          <w:color w:val="000000"/>
          <w:kern w:val="0"/>
          <w:position w:val="6"/>
          <w:sz w:val="24"/>
          <w:szCs w:val="24"/>
          <w:lang w:val="zh-CN"/>
        </w:rPr>
        <w:t>64</w:t>
      </w:r>
      <w:r w:rsidRPr="008909C4">
        <w:rPr>
          <w:rFonts w:asciiTheme="minorEastAsia" w:hAnsiTheme="minorEastAsia" w:cs="宋体" w:hint="eastAsia"/>
          <w:color w:val="000000"/>
          <w:kern w:val="0"/>
          <w:position w:val="6"/>
          <w:sz w:val="24"/>
          <w:szCs w:val="24"/>
          <w:lang w:val="zh-CN"/>
        </w:rPr>
        <w:t>元。截至</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年底，全国共有</w:t>
      </w:r>
      <w:r w:rsidRPr="008909C4">
        <w:rPr>
          <w:rFonts w:asciiTheme="minorEastAsia" w:hAnsiTheme="minorEastAsia" w:cs="宋体"/>
          <w:color w:val="000000"/>
          <w:kern w:val="0"/>
          <w:position w:val="6"/>
          <w:sz w:val="24"/>
          <w:szCs w:val="24"/>
          <w:lang w:val="zh-CN"/>
        </w:rPr>
        <w:t>1141. 8</w:t>
      </w:r>
      <w:r w:rsidRPr="008909C4">
        <w:rPr>
          <w:rFonts w:asciiTheme="minorEastAsia" w:hAnsiTheme="minorEastAsia" w:cs="宋体" w:hint="eastAsia"/>
          <w:color w:val="000000"/>
          <w:kern w:val="0"/>
          <w:position w:val="6"/>
          <w:sz w:val="24"/>
          <w:szCs w:val="24"/>
          <w:lang w:val="zh-CN"/>
        </w:rPr>
        <w:t>万户、</w:t>
      </w:r>
      <w:r w:rsidRPr="008909C4">
        <w:rPr>
          <w:rFonts w:asciiTheme="minorEastAsia" w:hAnsiTheme="minorEastAsia" w:cs="宋体"/>
          <w:color w:val="000000"/>
          <w:kern w:val="0"/>
          <w:position w:val="6"/>
          <w:sz w:val="24"/>
          <w:szCs w:val="24"/>
          <w:lang w:val="zh-CN"/>
        </w:rPr>
        <w:t>2347. 7</w:t>
      </w:r>
      <w:r w:rsidRPr="008909C4">
        <w:rPr>
          <w:rFonts w:asciiTheme="minorEastAsia" w:hAnsiTheme="minorEastAsia" w:cs="宋体" w:hint="eastAsia"/>
          <w:color w:val="000000"/>
          <w:kern w:val="0"/>
          <w:position w:val="6"/>
          <w:sz w:val="24"/>
          <w:szCs w:val="24"/>
          <w:lang w:val="zh-CN"/>
        </w:rPr>
        <w:t>万城市居民得到了最低生活保障。全年累计支出</w:t>
      </w:r>
      <w:proofErr w:type="gramStart"/>
      <w:r w:rsidRPr="008909C4">
        <w:rPr>
          <w:rFonts w:asciiTheme="minorEastAsia" w:hAnsiTheme="minorEastAsia" w:cs="宋体" w:hint="eastAsia"/>
          <w:color w:val="000000"/>
          <w:kern w:val="0"/>
          <w:position w:val="6"/>
          <w:sz w:val="24"/>
          <w:szCs w:val="24"/>
          <w:lang w:val="zh-CN"/>
        </w:rPr>
        <w:t>城市低保资金</w:t>
      </w:r>
      <w:proofErr w:type="gramEnd"/>
      <w:r w:rsidRPr="008909C4">
        <w:rPr>
          <w:rFonts w:asciiTheme="minorEastAsia" w:hAnsiTheme="minorEastAsia" w:cs="宋体"/>
          <w:color w:val="000000"/>
          <w:kern w:val="0"/>
          <w:position w:val="6"/>
          <w:sz w:val="24"/>
          <w:szCs w:val="24"/>
          <w:lang w:val="zh-CN"/>
        </w:rPr>
        <w:t>461. 4</w:t>
      </w:r>
      <w:r w:rsidRPr="008909C4">
        <w:rPr>
          <w:rFonts w:asciiTheme="minorEastAsia" w:hAnsiTheme="minorEastAsia" w:cs="宋体" w:hint="eastAsia"/>
          <w:color w:val="000000"/>
          <w:kern w:val="0"/>
          <w:position w:val="6"/>
          <w:sz w:val="24"/>
          <w:szCs w:val="24"/>
          <w:lang w:val="zh-CN"/>
        </w:rPr>
        <w:t>亿元，比上年同期增长</w:t>
      </w:r>
      <w:r w:rsidRPr="008909C4">
        <w:rPr>
          <w:rFonts w:asciiTheme="minorEastAsia" w:hAnsiTheme="minorEastAsia" w:cs="宋体"/>
          <w:color w:val="000000"/>
          <w:kern w:val="0"/>
          <w:position w:val="6"/>
          <w:sz w:val="24"/>
          <w:szCs w:val="24"/>
          <w:lang w:val="zh-CN"/>
        </w:rPr>
        <w:t>19. 8%.</w:t>
      </w:r>
      <w:r w:rsidRPr="008909C4">
        <w:rPr>
          <w:rFonts w:asciiTheme="minorEastAsia" w:hAnsiTheme="minorEastAsia" w:cs="宋体" w:hint="eastAsia"/>
          <w:color w:val="000000"/>
          <w:kern w:val="0"/>
          <w:position w:val="6"/>
          <w:sz w:val="24"/>
          <w:szCs w:val="24"/>
          <w:lang w:val="zh-CN"/>
        </w:rPr>
        <w:t>全国农村</w:t>
      </w:r>
      <w:proofErr w:type="gramStart"/>
      <w:r w:rsidRPr="008909C4">
        <w:rPr>
          <w:rFonts w:asciiTheme="minorEastAsia" w:hAnsiTheme="minorEastAsia" w:cs="宋体" w:hint="eastAsia"/>
          <w:color w:val="000000"/>
          <w:kern w:val="0"/>
          <w:position w:val="6"/>
          <w:sz w:val="24"/>
          <w:szCs w:val="24"/>
          <w:lang w:val="zh-CN"/>
        </w:rPr>
        <w:t>低保对象</w:t>
      </w:r>
      <w:proofErr w:type="gramEnd"/>
      <w:r w:rsidRPr="008909C4">
        <w:rPr>
          <w:rFonts w:asciiTheme="minorEastAsia" w:hAnsiTheme="minorEastAsia" w:cs="宋体"/>
          <w:color w:val="000000"/>
          <w:kern w:val="0"/>
          <w:position w:val="6"/>
          <w:sz w:val="24"/>
          <w:szCs w:val="24"/>
          <w:lang w:val="zh-CN"/>
        </w:rPr>
        <w:t>2290. 6</w:t>
      </w:r>
      <w:r w:rsidRPr="008909C4">
        <w:rPr>
          <w:rFonts w:asciiTheme="minorEastAsia" w:hAnsiTheme="minorEastAsia" w:cs="宋体" w:hint="eastAsia"/>
          <w:color w:val="000000"/>
          <w:kern w:val="0"/>
          <w:position w:val="6"/>
          <w:sz w:val="24"/>
          <w:szCs w:val="24"/>
          <w:lang w:val="zh-CN"/>
        </w:rPr>
        <w:t>万户、</w:t>
      </w:r>
      <w:r w:rsidRPr="008909C4">
        <w:rPr>
          <w:rFonts w:asciiTheme="minorEastAsia" w:hAnsiTheme="minorEastAsia" w:cs="宋体"/>
          <w:color w:val="000000"/>
          <w:kern w:val="0"/>
          <w:position w:val="6"/>
          <w:sz w:val="24"/>
          <w:szCs w:val="24"/>
          <w:lang w:val="zh-CN"/>
        </w:rPr>
        <w:t>4759. 3</w:t>
      </w:r>
      <w:r w:rsidRPr="008909C4">
        <w:rPr>
          <w:rFonts w:asciiTheme="minorEastAsia" w:hAnsiTheme="minorEastAsia" w:cs="宋体" w:hint="eastAsia"/>
          <w:color w:val="000000"/>
          <w:kern w:val="0"/>
          <w:position w:val="6"/>
          <w:sz w:val="24"/>
          <w:szCs w:val="24"/>
          <w:lang w:val="zh-CN"/>
        </w:rPr>
        <w:t>万人，正向</w:t>
      </w:r>
      <w:proofErr w:type="gramStart"/>
      <w:r w:rsidRPr="008909C4">
        <w:rPr>
          <w:rFonts w:asciiTheme="minorEastAsia" w:hAnsiTheme="minorEastAsia" w:cs="宋体" w:hint="eastAsia"/>
          <w:color w:val="000000"/>
          <w:kern w:val="0"/>
          <w:position w:val="6"/>
          <w:sz w:val="24"/>
          <w:szCs w:val="24"/>
          <w:lang w:val="zh-CN"/>
        </w:rPr>
        <w:t>应保尽保目标</w:t>
      </w:r>
      <w:proofErr w:type="gramEnd"/>
      <w:r w:rsidRPr="008909C4">
        <w:rPr>
          <w:rFonts w:asciiTheme="minorEastAsia" w:hAnsiTheme="minorEastAsia" w:cs="宋体" w:hint="eastAsia"/>
          <w:color w:val="000000"/>
          <w:kern w:val="0"/>
          <w:position w:val="6"/>
          <w:sz w:val="24"/>
          <w:szCs w:val="24"/>
          <w:lang w:val="zh-CN"/>
        </w:rPr>
        <w:t>迈进，全年累计支出</w:t>
      </w:r>
      <w:proofErr w:type="gramStart"/>
      <w:r w:rsidRPr="008909C4">
        <w:rPr>
          <w:rFonts w:asciiTheme="minorEastAsia" w:hAnsiTheme="minorEastAsia" w:cs="宋体" w:hint="eastAsia"/>
          <w:color w:val="000000"/>
          <w:kern w:val="0"/>
          <w:position w:val="6"/>
          <w:sz w:val="24"/>
          <w:szCs w:val="24"/>
          <w:lang w:val="zh-CN"/>
        </w:rPr>
        <w:t>农村低保资金</w:t>
      </w:r>
      <w:proofErr w:type="gramEnd"/>
      <w:r w:rsidRPr="008909C4">
        <w:rPr>
          <w:rFonts w:asciiTheme="minorEastAsia" w:hAnsiTheme="minorEastAsia" w:cs="宋体"/>
          <w:color w:val="000000"/>
          <w:kern w:val="0"/>
          <w:position w:val="6"/>
          <w:sz w:val="24"/>
          <w:szCs w:val="24"/>
          <w:lang w:val="zh-CN"/>
        </w:rPr>
        <w:t>345. 1</w:t>
      </w:r>
      <w:r w:rsidRPr="008909C4">
        <w:rPr>
          <w:rFonts w:asciiTheme="minorEastAsia" w:hAnsiTheme="minorEastAsia" w:cs="宋体" w:hint="eastAsia"/>
          <w:color w:val="000000"/>
          <w:kern w:val="0"/>
          <w:position w:val="6"/>
          <w:sz w:val="24"/>
          <w:szCs w:val="24"/>
          <w:lang w:val="zh-CN"/>
        </w:rPr>
        <w:t>亿元，比上年同期增长</w:t>
      </w:r>
      <w:r w:rsidRPr="008909C4">
        <w:rPr>
          <w:rFonts w:asciiTheme="minorEastAsia" w:hAnsiTheme="minorEastAsia" w:cs="宋体"/>
          <w:color w:val="000000"/>
          <w:kern w:val="0"/>
          <w:position w:val="6"/>
          <w:sz w:val="24"/>
          <w:szCs w:val="24"/>
          <w:lang w:val="zh-CN"/>
        </w:rPr>
        <w:t>55. 2%.</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农村五保供养制度逐步落实，初步实现应保尽保。各地根据当地实际情况，调整供养标准，落实供养资金，供养水平不断提高。全年共对</w:t>
      </w:r>
      <w:r w:rsidRPr="008909C4">
        <w:rPr>
          <w:rFonts w:asciiTheme="minorEastAsia" w:hAnsiTheme="minorEastAsia" w:cs="宋体"/>
          <w:color w:val="000000"/>
          <w:kern w:val="0"/>
          <w:position w:val="6"/>
          <w:sz w:val="24"/>
          <w:szCs w:val="24"/>
          <w:lang w:val="zh-CN"/>
        </w:rPr>
        <w:t>162. 6</w:t>
      </w:r>
      <w:r w:rsidRPr="008909C4">
        <w:rPr>
          <w:rFonts w:asciiTheme="minorEastAsia" w:hAnsiTheme="minorEastAsia" w:cs="宋体" w:hint="eastAsia"/>
          <w:color w:val="000000"/>
          <w:kern w:val="0"/>
          <w:position w:val="6"/>
          <w:sz w:val="24"/>
          <w:szCs w:val="24"/>
          <w:lang w:val="zh-CN"/>
        </w:rPr>
        <w:t>万户、</w:t>
      </w:r>
      <w:r w:rsidRPr="008909C4">
        <w:rPr>
          <w:rFonts w:asciiTheme="minorEastAsia" w:hAnsiTheme="minorEastAsia" w:cs="宋体"/>
          <w:color w:val="000000"/>
          <w:kern w:val="0"/>
          <w:position w:val="6"/>
          <w:sz w:val="24"/>
          <w:szCs w:val="24"/>
          <w:lang w:val="zh-CN"/>
        </w:rPr>
        <w:t>167. 9</w:t>
      </w:r>
      <w:r w:rsidRPr="008909C4">
        <w:rPr>
          <w:rFonts w:asciiTheme="minorEastAsia" w:hAnsiTheme="minorEastAsia" w:cs="宋体" w:hint="eastAsia"/>
          <w:color w:val="000000"/>
          <w:kern w:val="0"/>
          <w:position w:val="6"/>
          <w:sz w:val="24"/>
          <w:szCs w:val="24"/>
          <w:lang w:val="zh-CN"/>
        </w:rPr>
        <w:t>万</w:t>
      </w:r>
      <w:r w:rsidRPr="008909C4">
        <w:rPr>
          <w:rFonts w:asciiTheme="minorEastAsia" w:hAnsiTheme="minorEastAsia" w:cs="宋体" w:hint="eastAsia"/>
          <w:color w:val="000000"/>
          <w:kern w:val="0"/>
          <w:position w:val="6"/>
          <w:sz w:val="24"/>
          <w:szCs w:val="24"/>
          <w:lang w:val="zh-CN"/>
        </w:rPr>
        <w:lastRenderedPageBreak/>
        <w:t>五保人员实施了农村集中供养，对</w:t>
      </w:r>
      <w:r w:rsidRPr="008909C4">
        <w:rPr>
          <w:rFonts w:asciiTheme="minorEastAsia" w:hAnsiTheme="minorEastAsia" w:cs="宋体"/>
          <w:color w:val="000000"/>
          <w:kern w:val="0"/>
          <w:position w:val="6"/>
          <w:sz w:val="24"/>
          <w:szCs w:val="24"/>
          <w:lang w:val="zh-CN"/>
        </w:rPr>
        <w:t>366. 2</w:t>
      </w:r>
      <w:r w:rsidRPr="008909C4">
        <w:rPr>
          <w:rFonts w:asciiTheme="minorEastAsia" w:hAnsiTheme="minorEastAsia" w:cs="宋体" w:hint="eastAsia"/>
          <w:color w:val="000000"/>
          <w:kern w:val="0"/>
          <w:position w:val="6"/>
          <w:sz w:val="24"/>
          <w:szCs w:val="24"/>
          <w:lang w:val="zh-CN"/>
        </w:rPr>
        <w:t>万户、</w:t>
      </w:r>
      <w:r w:rsidRPr="008909C4">
        <w:rPr>
          <w:rFonts w:asciiTheme="minorEastAsia" w:hAnsiTheme="minorEastAsia" w:cs="宋体"/>
          <w:color w:val="000000"/>
          <w:kern w:val="0"/>
          <w:position w:val="6"/>
          <w:sz w:val="24"/>
          <w:szCs w:val="24"/>
          <w:lang w:val="zh-CN"/>
        </w:rPr>
        <w:t>386. 4</w:t>
      </w:r>
      <w:r w:rsidRPr="008909C4">
        <w:rPr>
          <w:rFonts w:asciiTheme="minorEastAsia" w:hAnsiTheme="minorEastAsia" w:cs="宋体" w:hint="eastAsia"/>
          <w:color w:val="000000"/>
          <w:kern w:val="0"/>
          <w:position w:val="6"/>
          <w:sz w:val="24"/>
          <w:szCs w:val="24"/>
          <w:lang w:val="zh-CN"/>
        </w:rPr>
        <w:t>万五保人员实施了农村分散供养。全年累计支出五保供养资金</w:t>
      </w:r>
      <w:r w:rsidRPr="008909C4">
        <w:rPr>
          <w:rFonts w:asciiTheme="minorEastAsia" w:hAnsiTheme="minorEastAsia" w:cs="宋体"/>
          <w:color w:val="000000"/>
          <w:kern w:val="0"/>
          <w:position w:val="6"/>
          <w:sz w:val="24"/>
          <w:szCs w:val="24"/>
          <w:lang w:val="zh-CN"/>
        </w:rPr>
        <w:t>91</w:t>
      </w:r>
      <w:r w:rsidRPr="008909C4">
        <w:rPr>
          <w:rFonts w:asciiTheme="minorEastAsia" w:hAnsiTheme="minorEastAsia" w:cs="宋体" w:hint="eastAsia"/>
          <w:color w:val="000000"/>
          <w:kern w:val="0"/>
          <w:position w:val="6"/>
          <w:sz w:val="24"/>
          <w:szCs w:val="24"/>
          <w:lang w:val="zh-CN"/>
        </w:rPr>
        <w:t>亿元，比上年同期增长</w:t>
      </w:r>
      <w:r w:rsidRPr="008909C4">
        <w:rPr>
          <w:rFonts w:asciiTheme="minorEastAsia" w:hAnsiTheme="minorEastAsia" w:cs="宋体"/>
          <w:color w:val="000000"/>
          <w:kern w:val="0"/>
          <w:position w:val="6"/>
          <w:sz w:val="24"/>
          <w:szCs w:val="24"/>
          <w:lang w:val="zh-CN"/>
        </w:rPr>
        <w:t>18. 6%</w:t>
      </w:r>
      <w:r w:rsidRPr="008909C4">
        <w:rPr>
          <w:rFonts w:asciiTheme="minorEastAsia" w:hAnsiTheme="minorEastAsia" w:cs="宋体" w:hint="eastAsia"/>
          <w:color w:val="000000"/>
          <w:kern w:val="0"/>
          <w:position w:val="6"/>
          <w:sz w:val="24"/>
          <w:szCs w:val="24"/>
          <w:lang w:val="zh-CN"/>
        </w:rPr>
        <w:t>，其中农村分散五保供养支出</w:t>
      </w:r>
      <w:r w:rsidRPr="008909C4">
        <w:rPr>
          <w:rFonts w:asciiTheme="minorEastAsia" w:hAnsiTheme="minorEastAsia" w:cs="宋体"/>
          <w:color w:val="000000"/>
          <w:kern w:val="0"/>
          <w:position w:val="6"/>
          <w:sz w:val="24"/>
          <w:szCs w:val="24"/>
          <w:lang w:val="zh-CN"/>
        </w:rPr>
        <w:t>55</w:t>
      </w:r>
      <w:r w:rsidRPr="008909C4">
        <w:rPr>
          <w:rFonts w:asciiTheme="minorEastAsia" w:hAnsiTheme="minorEastAsia" w:cs="宋体" w:hint="eastAsia"/>
          <w:color w:val="000000"/>
          <w:kern w:val="0"/>
          <w:position w:val="6"/>
          <w:sz w:val="24"/>
          <w:szCs w:val="24"/>
          <w:lang w:val="zh-CN"/>
        </w:rPr>
        <w:t>亿元，分散供养标准每人每年</w:t>
      </w:r>
      <w:r w:rsidRPr="008909C4">
        <w:rPr>
          <w:rFonts w:asciiTheme="minorEastAsia" w:hAnsiTheme="minorEastAsia" w:cs="宋体"/>
          <w:color w:val="000000"/>
          <w:kern w:val="0"/>
          <w:position w:val="6"/>
          <w:sz w:val="24"/>
          <w:szCs w:val="24"/>
          <w:lang w:val="zh-CN"/>
        </w:rPr>
        <w:t>1842. 7</w:t>
      </w:r>
      <w:r w:rsidRPr="008909C4">
        <w:rPr>
          <w:rFonts w:asciiTheme="minorEastAsia" w:hAnsiTheme="minorEastAsia" w:cs="宋体" w:hint="eastAsia"/>
          <w:color w:val="000000"/>
          <w:kern w:val="0"/>
          <w:position w:val="6"/>
          <w:sz w:val="24"/>
          <w:szCs w:val="24"/>
          <w:lang w:val="zh-CN"/>
        </w:rPr>
        <w:t>元，比上年增长</w:t>
      </w:r>
      <w:r w:rsidRPr="008909C4">
        <w:rPr>
          <w:rFonts w:asciiTheme="minorEastAsia" w:hAnsiTheme="minorEastAsia" w:cs="宋体"/>
          <w:color w:val="000000"/>
          <w:kern w:val="0"/>
          <w:position w:val="6"/>
          <w:sz w:val="24"/>
          <w:szCs w:val="24"/>
          <w:lang w:val="zh-CN"/>
        </w:rPr>
        <w:t>13. 4%</w:t>
      </w:r>
      <w:r w:rsidRPr="008909C4">
        <w:rPr>
          <w:rFonts w:asciiTheme="minorEastAsia" w:hAnsiTheme="minorEastAsia" w:cs="宋体" w:hint="eastAsia"/>
          <w:color w:val="000000"/>
          <w:kern w:val="0"/>
          <w:position w:val="6"/>
          <w:sz w:val="24"/>
          <w:szCs w:val="24"/>
          <w:lang w:val="zh-CN"/>
        </w:rPr>
        <w:t>，农村集中五保供养支出</w:t>
      </w:r>
      <w:r w:rsidRPr="008909C4">
        <w:rPr>
          <w:rFonts w:asciiTheme="minorEastAsia" w:hAnsiTheme="minorEastAsia" w:cs="宋体"/>
          <w:color w:val="000000"/>
          <w:kern w:val="0"/>
          <w:position w:val="6"/>
          <w:sz w:val="24"/>
          <w:szCs w:val="24"/>
          <w:lang w:val="zh-CN"/>
        </w:rPr>
        <w:t>36</w:t>
      </w:r>
      <w:r w:rsidRPr="008909C4">
        <w:rPr>
          <w:rFonts w:asciiTheme="minorEastAsia" w:hAnsiTheme="minorEastAsia" w:cs="宋体" w:hint="eastAsia"/>
          <w:color w:val="000000"/>
          <w:kern w:val="0"/>
          <w:position w:val="6"/>
          <w:sz w:val="24"/>
          <w:szCs w:val="24"/>
          <w:lang w:val="zh-CN"/>
        </w:rPr>
        <w:t>亿元，集中供养标准每人每年</w:t>
      </w:r>
      <w:r w:rsidRPr="008909C4">
        <w:rPr>
          <w:rFonts w:asciiTheme="minorEastAsia" w:hAnsiTheme="minorEastAsia" w:cs="宋体"/>
          <w:color w:val="000000"/>
          <w:kern w:val="0"/>
          <w:position w:val="6"/>
          <w:sz w:val="24"/>
          <w:szCs w:val="24"/>
          <w:lang w:val="zh-CN"/>
        </w:rPr>
        <w:t>2587. 5</w:t>
      </w:r>
      <w:r w:rsidRPr="008909C4">
        <w:rPr>
          <w:rFonts w:asciiTheme="minorEastAsia" w:hAnsiTheme="minorEastAsia" w:cs="宋体" w:hint="eastAsia"/>
          <w:color w:val="000000"/>
          <w:kern w:val="0"/>
          <w:position w:val="6"/>
          <w:sz w:val="24"/>
          <w:szCs w:val="24"/>
          <w:lang w:val="zh-CN"/>
        </w:rPr>
        <w:t>元，比上年增长</w:t>
      </w:r>
      <w:r w:rsidRPr="008909C4">
        <w:rPr>
          <w:rFonts w:asciiTheme="minorEastAsia" w:hAnsiTheme="minorEastAsia" w:cs="宋体"/>
          <w:color w:val="000000"/>
          <w:kern w:val="0"/>
          <w:position w:val="6"/>
          <w:sz w:val="24"/>
          <w:szCs w:val="24"/>
          <w:lang w:val="zh-CN"/>
        </w:rPr>
        <w:t>18. 9%.</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城乡医疗救助已纳入国家基本医疗保障体系，截至</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年底，城市医疗</w:t>
      </w:r>
      <w:proofErr w:type="gramStart"/>
      <w:r w:rsidRPr="008909C4">
        <w:rPr>
          <w:rFonts w:asciiTheme="minorEastAsia" w:hAnsiTheme="minorEastAsia" w:cs="宋体" w:hint="eastAsia"/>
          <w:color w:val="000000"/>
          <w:kern w:val="0"/>
          <w:position w:val="6"/>
          <w:sz w:val="24"/>
          <w:szCs w:val="24"/>
          <w:lang w:val="zh-CN"/>
        </w:rPr>
        <w:t>救助共</w:t>
      </w:r>
      <w:proofErr w:type="gramEnd"/>
      <w:r w:rsidRPr="008909C4">
        <w:rPr>
          <w:rFonts w:asciiTheme="minorEastAsia" w:hAnsiTheme="minorEastAsia" w:cs="宋体" w:hint="eastAsia"/>
          <w:color w:val="000000"/>
          <w:kern w:val="0"/>
          <w:position w:val="6"/>
          <w:sz w:val="24"/>
          <w:szCs w:val="24"/>
          <w:lang w:val="zh-CN"/>
        </w:rPr>
        <w:t>救助</w:t>
      </w:r>
      <w:r w:rsidRPr="008909C4">
        <w:rPr>
          <w:rFonts w:asciiTheme="minorEastAsia" w:hAnsiTheme="minorEastAsia" w:cs="宋体"/>
          <w:color w:val="000000"/>
          <w:kern w:val="0"/>
          <w:position w:val="6"/>
          <w:sz w:val="24"/>
          <w:szCs w:val="24"/>
          <w:lang w:val="zh-CN"/>
        </w:rPr>
        <w:t>417. 2</w:t>
      </w:r>
      <w:r w:rsidRPr="008909C4">
        <w:rPr>
          <w:rFonts w:asciiTheme="minorEastAsia" w:hAnsiTheme="minorEastAsia" w:cs="宋体" w:hint="eastAsia"/>
          <w:color w:val="000000"/>
          <w:kern w:val="0"/>
          <w:position w:val="6"/>
          <w:sz w:val="24"/>
          <w:szCs w:val="24"/>
          <w:lang w:val="zh-CN"/>
        </w:rPr>
        <w:t>万人次，比上年同期降低</w:t>
      </w:r>
      <w:r w:rsidRPr="008909C4">
        <w:rPr>
          <w:rFonts w:asciiTheme="minorEastAsia" w:hAnsiTheme="minorEastAsia" w:cs="宋体"/>
          <w:color w:val="000000"/>
          <w:kern w:val="0"/>
          <w:position w:val="6"/>
          <w:sz w:val="24"/>
          <w:szCs w:val="24"/>
          <w:lang w:val="zh-CN"/>
        </w:rPr>
        <w:t>18. 7%</w:t>
      </w:r>
      <w:r w:rsidRPr="008909C4">
        <w:rPr>
          <w:rFonts w:asciiTheme="minorEastAsia" w:hAnsiTheme="minorEastAsia" w:cs="宋体" w:hint="eastAsia"/>
          <w:color w:val="000000"/>
          <w:kern w:val="0"/>
          <w:position w:val="6"/>
          <w:sz w:val="24"/>
          <w:szCs w:val="24"/>
          <w:lang w:val="zh-CN"/>
        </w:rPr>
        <w:t>，全年累计支出城市医疗救助资金</w:t>
      </w:r>
      <w:r w:rsidRPr="008909C4">
        <w:rPr>
          <w:rFonts w:asciiTheme="minorEastAsia" w:hAnsiTheme="minorEastAsia" w:cs="宋体"/>
          <w:color w:val="000000"/>
          <w:kern w:val="0"/>
          <w:position w:val="6"/>
          <w:sz w:val="24"/>
          <w:szCs w:val="24"/>
          <w:lang w:val="zh-CN"/>
        </w:rPr>
        <w:t>35. 3</w:t>
      </w:r>
      <w:r w:rsidRPr="008909C4">
        <w:rPr>
          <w:rFonts w:asciiTheme="minorEastAsia" w:hAnsiTheme="minorEastAsia" w:cs="宋体" w:hint="eastAsia"/>
          <w:color w:val="000000"/>
          <w:kern w:val="0"/>
          <w:position w:val="6"/>
          <w:sz w:val="24"/>
          <w:szCs w:val="24"/>
          <w:lang w:val="zh-CN"/>
        </w:rPr>
        <w:t>亿元，比上年同期增长</w:t>
      </w:r>
      <w:r w:rsidRPr="008909C4">
        <w:rPr>
          <w:rFonts w:asciiTheme="minorEastAsia" w:hAnsiTheme="minorEastAsia" w:cs="宋体"/>
          <w:color w:val="000000"/>
          <w:kern w:val="0"/>
          <w:position w:val="6"/>
          <w:sz w:val="24"/>
          <w:szCs w:val="24"/>
          <w:lang w:val="zh-CN"/>
        </w:rPr>
        <w:t>50. 2%</w:t>
      </w:r>
      <w:r w:rsidRPr="008909C4">
        <w:rPr>
          <w:rFonts w:asciiTheme="minorEastAsia" w:hAnsiTheme="minorEastAsia" w:cs="宋体" w:hint="eastAsia"/>
          <w:color w:val="000000"/>
          <w:kern w:val="0"/>
          <w:position w:val="6"/>
          <w:sz w:val="24"/>
          <w:szCs w:val="24"/>
          <w:lang w:val="zh-CN"/>
        </w:rPr>
        <w:t>；农村医疗</w:t>
      </w:r>
      <w:proofErr w:type="gramStart"/>
      <w:r w:rsidRPr="008909C4">
        <w:rPr>
          <w:rFonts w:asciiTheme="minorEastAsia" w:hAnsiTheme="minorEastAsia" w:cs="宋体" w:hint="eastAsia"/>
          <w:color w:val="000000"/>
          <w:kern w:val="0"/>
          <w:position w:val="6"/>
          <w:sz w:val="24"/>
          <w:szCs w:val="24"/>
          <w:lang w:val="zh-CN"/>
        </w:rPr>
        <w:t>救助共</w:t>
      </w:r>
      <w:proofErr w:type="gramEnd"/>
      <w:r w:rsidRPr="008909C4">
        <w:rPr>
          <w:rFonts w:asciiTheme="minorEastAsia" w:hAnsiTheme="minorEastAsia" w:cs="宋体" w:hint="eastAsia"/>
          <w:color w:val="000000"/>
          <w:kern w:val="0"/>
          <w:position w:val="6"/>
          <w:sz w:val="24"/>
          <w:szCs w:val="24"/>
          <w:lang w:val="zh-CN"/>
        </w:rPr>
        <w:t>救助</w:t>
      </w:r>
      <w:r w:rsidRPr="008909C4">
        <w:rPr>
          <w:rFonts w:asciiTheme="minorEastAsia" w:hAnsiTheme="minorEastAsia" w:cs="宋体"/>
          <w:color w:val="000000"/>
          <w:kern w:val="0"/>
          <w:position w:val="6"/>
          <w:sz w:val="24"/>
          <w:szCs w:val="24"/>
          <w:lang w:val="zh-CN"/>
        </w:rPr>
        <w:t>688. 4</w:t>
      </w:r>
      <w:r w:rsidRPr="008909C4">
        <w:rPr>
          <w:rFonts w:asciiTheme="minorEastAsia" w:hAnsiTheme="minorEastAsia" w:cs="宋体" w:hint="eastAsia"/>
          <w:color w:val="000000"/>
          <w:kern w:val="0"/>
          <w:position w:val="6"/>
          <w:sz w:val="24"/>
          <w:szCs w:val="24"/>
          <w:lang w:val="zh-CN"/>
        </w:rPr>
        <w:t>万人次，民政部门资助参加合作医疗</w:t>
      </w:r>
      <w:r w:rsidRPr="008909C4">
        <w:rPr>
          <w:rFonts w:asciiTheme="minorEastAsia" w:hAnsiTheme="minorEastAsia" w:cs="宋体"/>
          <w:color w:val="000000"/>
          <w:kern w:val="0"/>
          <w:position w:val="6"/>
          <w:sz w:val="24"/>
          <w:szCs w:val="24"/>
          <w:lang w:val="zh-CN"/>
        </w:rPr>
        <w:t>3689. 8</w:t>
      </w:r>
      <w:r w:rsidRPr="008909C4">
        <w:rPr>
          <w:rFonts w:asciiTheme="minorEastAsia" w:hAnsiTheme="minorEastAsia" w:cs="宋体" w:hint="eastAsia"/>
          <w:color w:val="000000"/>
          <w:kern w:val="0"/>
          <w:position w:val="6"/>
          <w:sz w:val="24"/>
          <w:szCs w:val="24"/>
          <w:lang w:val="zh-CN"/>
        </w:rPr>
        <w:t>万人次，全年累计支出农村医疗救助资金</w:t>
      </w:r>
      <w:r w:rsidRPr="008909C4">
        <w:rPr>
          <w:rFonts w:asciiTheme="minorEastAsia" w:hAnsiTheme="minorEastAsia" w:cs="宋体"/>
          <w:color w:val="000000"/>
          <w:kern w:val="0"/>
          <w:position w:val="6"/>
          <w:sz w:val="24"/>
          <w:szCs w:val="24"/>
          <w:lang w:val="zh-CN"/>
        </w:rPr>
        <w:t>58. 6</w:t>
      </w:r>
      <w:r w:rsidRPr="008909C4">
        <w:rPr>
          <w:rFonts w:asciiTheme="minorEastAsia" w:hAnsiTheme="minorEastAsia" w:cs="宋体" w:hint="eastAsia"/>
          <w:color w:val="000000"/>
          <w:kern w:val="0"/>
          <w:position w:val="6"/>
          <w:sz w:val="24"/>
          <w:szCs w:val="24"/>
          <w:lang w:val="zh-CN"/>
        </w:rPr>
        <w:t>亿元，比上年同期增长</w:t>
      </w:r>
      <w:r w:rsidRPr="008909C4">
        <w:rPr>
          <w:rFonts w:asciiTheme="minorEastAsia" w:hAnsiTheme="minorEastAsia" w:cs="宋体"/>
          <w:color w:val="000000"/>
          <w:kern w:val="0"/>
          <w:position w:val="6"/>
          <w:sz w:val="24"/>
          <w:szCs w:val="24"/>
          <w:lang w:val="zh-CN"/>
        </w:rPr>
        <w:t>63. 7%.</w:t>
      </w:r>
      <w:r w:rsidRPr="008909C4">
        <w:rPr>
          <w:rFonts w:asciiTheme="minorEastAsia" w:hAnsiTheme="minorEastAsia" w:cs="宋体" w:hint="eastAsia"/>
          <w:color w:val="000000"/>
          <w:kern w:val="0"/>
          <w:position w:val="6"/>
          <w:sz w:val="24"/>
          <w:szCs w:val="24"/>
          <w:lang w:val="zh-CN"/>
        </w:rPr>
        <w:t>全年救助城市生活无着的流浪乞讨人员</w:t>
      </w:r>
      <w:r w:rsidRPr="008909C4">
        <w:rPr>
          <w:rFonts w:asciiTheme="minorEastAsia" w:hAnsiTheme="minorEastAsia" w:cs="宋体"/>
          <w:color w:val="000000"/>
          <w:kern w:val="0"/>
          <w:position w:val="6"/>
          <w:sz w:val="24"/>
          <w:szCs w:val="24"/>
          <w:lang w:val="zh-CN"/>
        </w:rPr>
        <w:t>135. 7</w:t>
      </w:r>
      <w:r w:rsidRPr="008909C4">
        <w:rPr>
          <w:rFonts w:asciiTheme="minorEastAsia" w:hAnsiTheme="minorEastAsia" w:cs="宋体" w:hint="eastAsia"/>
          <w:color w:val="000000"/>
          <w:kern w:val="0"/>
          <w:position w:val="6"/>
          <w:sz w:val="24"/>
          <w:szCs w:val="24"/>
          <w:lang w:val="zh-CN"/>
        </w:rPr>
        <w:t>万人次。</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临时救助制度正在建立健全，全年有</w:t>
      </w:r>
      <w:r w:rsidRPr="008909C4">
        <w:rPr>
          <w:rFonts w:asciiTheme="minorEastAsia" w:hAnsiTheme="minorEastAsia" w:cs="宋体"/>
          <w:color w:val="000000"/>
          <w:kern w:val="0"/>
          <w:position w:val="6"/>
          <w:sz w:val="24"/>
          <w:szCs w:val="24"/>
          <w:lang w:val="zh-CN"/>
        </w:rPr>
        <w:t>61. 3</w:t>
      </w:r>
      <w:r w:rsidRPr="008909C4">
        <w:rPr>
          <w:rFonts w:asciiTheme="minorEastAsia" w:hAnsiTheme="minorEastAsia" w:cs="宋体" w:hint="eastAsia"/>
          <w:color w:val="000000"/>
          <w:kern w:val="0"/>
          <w:position w:val="6"/>
          <w:sz w:val="24"/>
          <w:szCs w:val="24"/>
          <w:lang w:val="zh-CN"/>
        </w:rPr>
        <w:t>万农村人口享受了农村传统救济，</w:t>
      </w:r>
      <w:r w:rsidRPr="008909C4">
        <w:rPr>
          <w:rFonts w:asciiTheme="minorEastAsia" w:hAnsiTheme="minorEastAsia" w:cs="宋体"/>
          <w:color w:val="000000"/>
          <w:kern w:val="0"/>
          <w:position w:val="6"/>
          <w:sz w:val="24"/>
          <w:szCs w:val="24"/>
          <w:lang w:val="zh-CN"/>
        </w:rPr>
        <w:t>503. 1</w:t>
      </w:r>
      <w:r w:rsidRPr="008909C4">
        <w:rPr>
          <w:rFonts w:asciiTheme="minorEastAsia" w:hAnsiTheme="minorEastAsia" w:cs="宋体" w:hint="eastAsia"/>
          <w:color w:val="000000"/>
          <w:kern w:val="0"/>
          <w:position w:val="6"/>
          <w:sz w:val="24"/>
          <w:szCs w:val="24"/>
          <w:lang w:val="zh-CN"/>
        </w:rPr>
        <w:t>万人次得到了农村临时救济。为</w:t>
      </w:r>
      <w:proofErr w:type="gramStart"/>
      <w:r w:rsidRPr="008909C4">
        <w:rPr>
          <w:rFonts w:asciiTheme="minorEastAsia" w:hAnsiTheme="minorEastAsia" w:cs="宋体" w:hint="eastAsia"/>
          <w:color w:val="000000"/>
          <w:kern w:val="0"/>
          <w:position w:val="6"/>
          <w:sz w:val="24"/>
          <w:szCs w:val="24"/>
          <w:lang w:val="zh-CN"/>
        </w:rPr>
        <w:t>城乡低保家庭</w:t>
      </w:r>
      <w:proofErr w:type="gramEnd"/>
      <w:r w:rsidRPr="008909C4">
        <w:rPr>
          <w:rFonts w:asciiTheme="minorEastAsia" w:hAnsiTheme="minorEastAsia" w:cs="宋体" w:hint="eastAsia"/>
          <w:color w:val="000000"/>
          <w:kern w:val="0"/>
          <w:position w:val="6"/>
          <w:sz w:val="24"/>
          <w:szCs w:val="24"/>
          <w:lang w:val="zh-CN"/>
        </w:rPr>
        <w:t>、五保对象、享受国家抚恤补助的优抚对象和城乡老党员发放了一次性节日生活补贴，惠及</w:t>
      </w:r>
      <w:r w:rsidRPr="008909C4">
        <w:rPr>
          <w:rFonts w:asciiTheme="minorEastAsia" w:hAnsiTheme="minorEastAsia" w:cs="宋体"/>
          <w:color w:val="000000"/>
          <w:kern w:val="0"/>
          <w:position w:val="6"/>
          <w:sz w:val="24"/>
          <w:szCs w:val="24"/>
          <w:lang w:val="zh-CN"/>
        </w:rPr>
        <w:t>7400</w:t>
      </w:r>
      <w:r w:rsidRPr="008909C4">
        <w:rPr>
          <w:rFonts w:asciiTheme="minorEastAsia" w:hAnsiTheme="minorEastAsia" w:cs="宋体" w:hint="eastAsia"/>
          <w:color w:val="000000"/>
          <w:kern w:val="0"/>
          <w:position w:val="6"/>
          <w:sz w:val="24"/>
          <w:szCs w:val="24"/>
          <w:lang w:val="zh-CN"/>
        </w:rPr>
        <w:t>多万人。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4.“</w:t>
      </w:r>
      <w:r w:rsidRPr="008909C4">
        <w:rPr>
          <w:rFonts w:asciiTheme="minorEastAsia" w:hAnsiTheme="minorEastAsia" w:cs="宋体" w:hint="eastAsia"/>
          <w:color w:val="000000"/>
          <w:kern w:val="0"/>
          <w:position w:val="6"/>
          <w:sz w:val="24"/>
          <w:szCs w:val="24"/>
          <w:lang w:val="zh-CN"/>
        </w:rPr>
        <w:t>现在政府真是好啊，不但让我免费学艺，还帮助办理贷款。现在我开个按摩店，每天收入有五六十元哩。</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w:t>
      </w:r>
      <w:r w:rsidRPr="008909C4">
        <w:rPr>
          <w:rFonts w:asciiTheme="minorEastAsia" w:hAnsiTheme="minorEastAsia" w:cs="宋体"/>
          <w:color w:val="000000"/>
          <w:kern w:val="0"/>
          <w:position w:val="6"/>
          <w:sz w:val="24"/>
          <w:szCs w:val="24"/>
          <w:lang w:val="zh-CN"/>
        </w:rPr>
        <w:t>12</w:t>
      </w:r>
      <w:r w:rsidRPr="008909C4">
        <w:rPr>
          <w:rFonts w:asciiTheme="minorEastAsia" w:hAnsiTheme="minorEastAsia" w:cs="宋体" w:hint="eastAsia"/>
          <w:color w:val="000000"/>
          <w:kern w:val="0"/>
          <w:position w:val="6"/>
          <w:sz w:val="24"/>
          <w:szCs w:val="24"/>
          <w:lang w:val="zh-CN"/>
        </w:rPr>
        <w:t>月，樟树市永泰镇开按摩店近一年的</w:t>
      </w:r>
      <w:proofErr w:type="gramStart"/>
      <w:r w:rsidRPr="008909C4">
        <w:rPr>
          <w:rFonts w:asciiTheme="minorEastAsia" w:hAnsiTheme="minorEastAsia" w:cs="宋体" w:hint="eastAsia"/>
          <w:color w:val="000000"/>
          <w:kern w:val="0"/>
          <w:position w:val="6"/>
          <w:sz w:val="24"/>
          <w:szCs w:val="24"/>
          <w:lang w:val="zh-CN"/>
        </w:rPr>
        <w:t>大观村</w:t>
      </w:r>
      <w:proofErr w:type="gramEnd"/>
      <w:r w:rsidRPr="008909C4">
        <w:rPr>
          <w:rFonts w:asciiTheme="minorEastAsia" w:hAnsiTheme="minorEastAsia" w:cs="宋体" w:hint="eastAsia"/>
          <w:color w:val="000000"/>
          <w:kern w:val="0"/>
          <w:position w:val="6"/>
          <w:sz w:val="24"/>
          <w:szCs w:val="24"/>
          <w:lang w:val="zh-CN"/>
        </w:rPr>
        <w:t>盲人聂恒民感激地说。这是近年来该镇</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输血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与</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造血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并举，促进残疾人就业创业带来的喜人成果。</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近年来，该镇积极探索</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就业创业促增收</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的帮扶新模式，采取提供公益性就业岗位、开展免费技能培训、提供小额贷款等形式，鼓励和支持残疾人通过就业、创业摆脱生活困境。目前，该镇共帮助</w:t>
      </w:r>
      <w:r w:rsidRPr="008909C4">
        <w:rPr>
          <w:rFonts w:asciiTheme="minorEastAsia" w:hAnsiTheme="minorEastAsia" w:cs="宋体"/>
          <w:color w:val="000000"/>
          <w:kern w:val="0"/>
          <w:position w:val="6"/>
          <w:sz w:val="24"/>
          <w:szCs w:val="24"/>
          <w:lang w:val="zh-CN"/>
        </w:rPr>
        <w:t>330</w:t>
      </w:r>
      <w:r w:rsidRPr="008909C4">
        <w:rPr>
          <w:rFonts w:asciiTheme="minorEastAsia" w:hAnsiTheme="minorEastAsia" w:cs="宋体" w:hint="eastAsia"/>
          <w:color w:val="000000"/>
          <w:kern w:val="0"/>
          <w:position w:val="6"/>
          <w:sz w:val="24"/>
          <w:szCs w:val="24"/>
          <w:lang w:val="zh-CN"/>
        </w:rPr>
        <w:t>余名残疾人实现了就业创业。</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年以来，该镇采取安排公益性岗位的方式，为残疾人提供卫生清扫、守门值班、巡防巡查等强度不高、难度不大的工作，实现了从</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输血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式救助向以</w:t>
      </w:r>
      <w:proofErr w:type="gramStart"/>
      <w:r w:rsidRPr="008909C4">
        <w:rPr>
          <w:rFonts w:asciiTheme="minorEastAsia" w:hAnsiTheme="minorEastAsia" w:cs="宋体" w:hint="eastAsia"/>
          <w:color w:val="000000"/>
          <w:kern w:val="0"/>
          <w:position w:val="6"/>
          <w:sz w:val="24"/>
          <w:szCs w:val="24"/>
          <w:lang w:val="zh-CN"/>
        </w:rPr>
        <w:t>送岗</w:t>
      </w:r>
      <w:r w:rsidRPr="008909C4">
        <w:rPr>
          <w:rFonts w:asciiTheme="minorEastAsia" w:hAnsiTheme="minorEastAsia" w:cs="宋体" w:hint="eastAsia"/>
          <w:color w:val="000000"/>
          <w:kern w:val="0"/>
          <w:position w:val="6"/>
          <w:sz w:val="24"/>
          <w:szCs w:val="24"/>
          <w:lang w:val="zh-CN"/>
        </w:rPr>
        <w:lastRenderedPageBreak/>
        <w:t>位</w:t>
      </w:r>
      <w:proofErr w:type="gramEnd"/>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造血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救助为主的转变。</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完全靠政府救济，自己脸上无光，靠劳动赚钱，这样的日子才过得有滋有味！</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每月能获得一笔公益性岗位报酬，邓林根觉得晚年生活很幸福。</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此外，对有就业、创业想法但缺乏劳动技能和创业资金的青壮年残疾人，该镇民政、劳动保障、农村信用社等部门通力合作，采取资金帮、物资帮、技能帮等方式，增强他们自身的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造血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功能。</w:t>
      </w:r>
      <w:proofErr w:type="gramStart"/>
      <w:r w:rsidRPr="008909C4">
        <w:rPr>
          <w:rFonts w:asciiTheme="minorEastAsia" w:hAnsiTheme="minorEastAsia" w:cs="宋体" w:hint="eastAsia"/>
          <w:color w:val="000000"/>
          <w:kern w:val="0"/>
          <w:position w:val="6"/>
          <w:sz w:val="24"/>
          <w:szCs w:val="24"/>
          <w:lang w:val="zh-CN"/>
        </w:rPr>
        <w:t>孔埠村</w:t>
      </w:r>
      <w:proofErr w:type="gramEnd"/>
      <w:r w:rsidRPr="008909C4">
        <w:rPr>
          <w:rFonts w:asciiTheme="minorEastAsia" w:hAnsiTheme="minorEastAsia" w:cs="宋体" w:hint="eastAsia"/>
          <w:color w:val="000000"/>
          <w:kern w:val="0"/>
          <w:position w:val="6"/>
          <w:sz w:val="24"/>
          <w:szCs w:val="24"/>
          <w:lang w:val="zh-CN"/>
        </w:rPr>
        <w:t>曾水金以前靠政府救济度日，虽衣食无忧却过得较为清苦。</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年他作为农村</w:t>
      </w:r>
      <w:proofErr w:type="gramStart"/>
      <w:r w:rsidRPr="008909C4">
        <w:rPr>
          <w:rFonts w:asciiTheme="minorEastAsia" w:hAnsiTheme="minorEastAsia" w:cs="宋体" w:hint="eastAsia"/>
          <w:color w:val="000000"/>
          <w:kern w:val="0"/>
          <w:position w:val="6"/>
          <w:sz w:val="24"/>
          <w:szCs w:val="24"/>
          <w:lang w:val="zh-CN"/>
        </w:rPr>
        <w:t>残疾人低保对象</w:t>
      </w:r>
      <w:proofErr w:type="gramEnd"/>
      <w:r w:rsidRPr="008909C4">
        <w:rPr>
          <w:rFonts w:asciiTheme="minorEastAsia" w:hAnsiTheme="minorEastAsia" w:cs="宋体" w:hint="eastAsia"/>
          <w:color w:val="000000"/>
          <w:kern w:val="0"/>
          <w:position w:val="6"/>
          <w:sz w:val="24"/>
          <w:szCs w:val="24"/>
          <w:lang w:val="zh-CN"/>
        </w:rPr>
        <w:t>，优先被派送到樟树市参加免费技能培训，学习摩托车驾驶与修理技术。培训结束后，在镇民政干部的帮助下，他顺利地在农村信用社贷到</w:t>
      </w:r>
      <w:r w:rsidRPr="008909C4">
        <w:rPr>
          <w:rFonts w:asciiTheme="minorEastAsia" w:hAnsiTheme="minorEastAsia" w:cs="宋体"/>
          <w:color w:val="000000"/>
          <w:kern w:val="0"/>
          <w:position w:val="6"/>
          <w:sz w:val="24"/>
          <w:szCs w:val="24"/>
          <w:lang w:val="zh-CN"/>
        </w:rPr>
        <w:t>6000</w:t>
      </w:r>
      <w:r w:rsidRPr="008909C4">
        <w:rPr>
          <w:rFonts w:asciiTheme="minorEastAsia" w:hAnsiTheme="minorEastAsia" w:cs="宋体" w:hint="eastAsia"/>
          <w:color w:val="000000"/>
          <w:kern w:val="0"/>
          <w:position w:val="6"/>
          <w:sz w:val="24"/>
          <w:szCs w:val="24"/>
          <w:lang w:val="zh-CN"/>
        </w:rPr>
        <w:t>元钱，租赁了一个店面，添置了一辆三轮摩托车。平日里在店里忙修车，赶圩时则开车接送客人，每月能赚</w:t>
      </w:r>
      <w:r w:rsidRPr="008909C4">
        <w:rPr>
          <w:rFonts w:asciiTheme="minorEastAsia" w:hAnsiTheme="minorEastAsia" w:cs="宋体"/>
          <w:color w:val="000000"/>
          <w:kern w:val="0"/>
          <w:position w:val="6"/>
          <w:sz w:val="24"/>
          <w:szCs w:val="24"/>
          <w:lang w:val="zh-CN"/>
        </w:rPr>
        <w:t>800</w:t>
      </w:r>
      <w:r w:rsidRPr="008909C4">
        <w:rPr>
          <w:rFonts w:asciiTheme="minorEastAsia" w:hAnsiTheme="minorEastAsia" w:cs="宋体" w:hint="eastAsia"/>
          <w:color w:val="000000"/>
          <w:kern w:val="0"/>
          <w:position w:val="6"/>
          <w:sz w:val="24"/>
          <w:szCs w:val="24"/>
          <w:lang w:val="zh-CN"/>
        </w:rPr>
        <w:t>多元钱。</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年以来，该镇共为残疾人安排公益性岗位</w:t>
      </w:r>
      <w:r w:rsidRPr="008909C4">
        <w:rPr>
          <w:rFonts w:asciiTheme="minorEastAsia" w:hAnsiTheme="minorEastAsia" w:cs="宋体"/>
          <w:color w:val="000000"/>
          <w:kern w:val="0"/>
          <w:position w:val="6"/>
          <w:sz w:val="24"/>
          <w:szCs w:val="24"/>
          <w:lang w:val="zh-CN"/>
        </w:rPr>
        <w:t>16</w:t>
      </w:r>
      <w:r w:rsidRPr="008909C4">
        <w:rPr>
          <w:rFonts w:asciiTheme="minorEastAsia" w:hAnsiTheme="minorEastAsia" w:cs="宋体" w:hint="eastAsia"/>
          <w:color w:val="000000"/>
          <w:kern w:val="0"/>
          <w:position w:val="6"/>
          <w:sz w:val="24"/>
          <w:szCs w:val="24"/>
          <w:lang w:val="zh-CN"/>
        </w:rPr>
        <w:t>个，免费培训困难群众</w:t>
      </w:r>
      <w:r w:rsidRPr="008909C4">
        <w:rPr>
          <w:rFonts w:asciiTheme="minorEastAsia" w:hAnsiTheme="minorEastAsia" w:cs="宋体"/>
          <w:color w:val="000000"/>
          <w:kern w:val="0"/>
          <w:position w:val="6"/>
          <w:sz w:val="24"/>
          <w:szCs w:val="24"/>
          <w:lang w:val="zh-CN"/>
        </w:rPr>
        <w:t>470</w:t>
      </w:r>
      <w:r w:rsidRPr="008909C4">
        <w:rPr>
          <w:rFonts w:asciiTheme="minorEastAsia" w:hAnsiTheme="minorEastAsia" w:cs="宋体" w:hint="eastAsia"/>
          <w:color w:val="000000"/>
          <w:kern w:val="0"/>
          <w:position w:val="6"/>
          <w:sz w:val="24"/>
          <w:szCs w:val="24"/>
          <w:lang w:val="zh-CN"/>
        </w:rPr>
        <w:t>多人次，有</w:t>
      </w:r>
      <w:r w:rsidRPr="008909C4">
        <w:rPr>
          <w:rFonts w:asciiTheme="minorEastAsia" w:hAnsiTheme="minorEastAsia" w:cs="宋体"/>
          <w:color w:val="000000"/>
          <w:kern w:val="0"/>
          <w:position w:val="6"/>
          <w:sz w:val="24"/>
          <w:szCs w:val="24"/>
          <w:lang w:val="zh-CN"/>
        </w:rPr>
        <w:t>70</w:t>
      </w:r>
      <w:r w:rsidRPr="008909C4">
        <w:rPr>
          <w:rFonts w:asciiTheme="minorEastAsia" w:hAnsiTheme="minorEastAsia" w:cs="宋体" w:hint="eastAsia"/>
          <w:color w:val="000000"/>
          <w:kern w:val="0"/>
          <w:position w:val="6"/>
          <w:sz w:val="24"/>
          <w:szCs w:val="24"/>
          <w:lang w:val="zh-CN"/>
        </w:rPr>
        <w:t>多名残疾人通过培训掌握了一技之长，实现了自食其力。</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5.“</w:t>
      </w:r>
      <w:r w:rsidRPr="008909C4">
        <w:rPr>
          <w:rFonts w:asciiTheme="minorEastAsia" w:hAnsiTheme="minorEastAsia" w:cs="宋体" w:hint="eastAsia"/>
          <w:color w:val="000000"/>
          <w:kern w:val="0"/>
          <w:position w:val="6"/>
          <w:sz w:val="24"/>
          <w:szCs w:val="24"/>
          <w:lang w:val="zh-CN"/>
        </w:rPr>
        <w:t>市政府</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万元，福星科技</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万元，川东置业</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万元，永和安</w:t>
      </w:r>
      <w:r w:rsidRPr="008909C4">
        <w:rPr>
          <w:rFonts w:asciiTheme="minorEastAsia" w:hAnsiTheme="minorEastAsia" w:cs="宋体"/>
          <w:color w:val="000000"/>
          <w:kern w:val="0"/>
          <w:position w:val="6"/>
          <w:sz w:val="24"/>
          <w:szCs w:val="24"/>
          <w:lang w:val="zh-CN"/>
        </w:rPr>
        <w:t>9. 9</w:t>
      </w:r>
      <w:r w:rsidRPr="008909C4">
        <w:rPr>
          <w:rFonts w:asciiTheme="minorEastAsia" w:hAnsiTheme="minorEastAsia" w:cs="宋体" w:hint="eastAsia"/>
          <w:color w:val="000000"/>
          <w:kern w:val="0"/>
          <w:position w:val="6"/>
          <w:sz w:val="24"/>
          <w:szCs w:val="24"/>
          <w:lang w:val="zh-CN"/>
        </w:rPr>
        <w:t>万元……</w:t>
      </w:r>
      <w:r w:rsidRPr="008909C4">
        <w:rPr>
          <w:rFonts w:asciiTheme="minorEastAsia" w:hAnsiTheme="minorEastAsia" w:cs="宋体"/>
          <w:color w:val="000000"/>
          <w:kern w:val="0"/>
          <w:position w:val="6"/>
          <w:sz w:val="24"/>
          <w:szCs w:val="24"/>
          <w:lang w:val="zh-CN"/>
        </w:rPr>
        <w:t>”2010</w:t>
      </w:r>
      <w:r w:rsidRPr="008909C4">
        <w:rPr>
          <w:rFonts w:asciiTheme="minorEastAsia" w:hAnsiTheme="minorEastAsia" w:cs="宋体" w:hint="eastAsia"/>
          <w:color w:val="000000"/>
          <w:kern w:val="0"/>
          <w:position w:val="6"/>
          <w:sz w:val="24"/>
          <w:szCs w:val="24"/>
          <w:lang w:val="zh-CN"/>
        </w:rPr>
        <w:t>年</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月</w:t>
      </w:r>
      <w:r w:rsidRPr="008909C4">
        <w:rPr>
          <w:rFonts w:asciiTheme="minorEastAsia" w:hAnsiTheme="minorEastAsia" w:cs="宋体"/>
          <w:color w:val="000000"/>
          <w:kern w:val="0"/>
          <w:position w:val="6"/>
          <w:sz w:val="24"/>
          <w:szCs w:val="24"/>
          <w:lang w:val="zh-CN"/>
        </w:rPr>
        <w:t>6</w:t>
      </w:r>
      <w:r w:rsidRPr="008909C4">
        <w:rPr>
          <w:rFonts w:asciiTheme="minorEastAsia" w:hAnsiTheme="minorEastAsia" w:cs="宋体" w:hint="eastAsia"/>
          <w:color w:val="000000"/>
          <w:kern w:val="0"/>
          <w:position w:val="6"/>
          <w:sz w:val="24"/>
          <w:szCs w:val="24"/>
          <w:lang w:val="zh-CN"/>
        </w:rPr>
        <w:t>日，汉川市举行道路交通事故社会救助基金捐赠仪式，企业家和各界人士倾囊相助，</w:t>
      </w:r>
      <w:r w:rsidRPr="008909C4">
        <w:rPr>
          <w:rFonts w:asciiTheme="minorEastAsia" w:hAnsiTheme="minorEastAsia" w:cs="宋体"/>
          <w:color w:val="000000"/>
          <w:kern w:val="0"/>
          <w:position w:val="6"/>
          <w:sz w:val="24"/>
          <w:szCs w:val="24"/>
          <w:lang w:val="zh-CN"/>
        </w:rPr>
        <w:t>87. 5</w:t>
      </w:r>
      <w:r w:rsidRPr="008909C4">
        <w:rPr>
          <w:rFonts w:asciiTheme="minorEastAsia" w:hAnsiTheme="minorEastAsia" w:cs="宋体" w:hint="eastAsia"/>
          <w:color w:val="000000"/>
          <w:kern w:val="0"/>
          <w:position w:val="6"/>
          <w:sz w:val="24"/>
          <w:szCs w:val="24"/>
          <w:lang w:val="zh-CN"/>
        </w:rPr>
        <w:t>万元救助基金筹措到位，标志着湖北省首家由社会捐赠成立的道路交通事故社会救助基金正式成立。</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目前，大多数交通肇事受害者都是自己先垫付医药费实施救治，一是有的肇事方不具备经济实力，一时难以筹集到大额医疗费用；二是大多数机动车辆保险赔付又只能在患者治愈后才能兑现，这使得受害者不仅要承受身心痛苦折磨，还要承受巨大经济压力，还可能丧失最佳的抢救时间。</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汉川道路交通事故社会救助基金正式建立，在一定条件下将由基金出资先行垫</w:t>
      </w:r>
      <w:r w:rsidRPr="008909C4">
        <w:rPr>
          <w:rFonts w:asciiTheme="minorEastAsia" w:hAnsiTheme="minorEastAsia" w:cs="宋体" w:hint="eastAsia"/>
          <w:color w:val="000000"/>
          <w:kern w:val="0"/>
          <w:position w:val="6"/>
          <w:sz w:val="24"/>
          <w:szCs w:val="24"/>
          <w:lang w:val="zh-CN"/>
        </w:rPr>
        <w:lastRenderedPageBreak/>
        <w:t>付，解决受害人抢救治疗或死者遗体处理等问题，为车祸伤者提供了</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救命钱</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，开辟了抢救</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绿色通道</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6.</w:t>
      </w:r>
      <w:r w:rsidRPr="008909C4">
        <w:rPr>
          <w:rFonts w:asciiTheme="minorEastAsia" w:hAnsiTheme="minorEastAsia" w:cs="宋体" w:hint="eastAsia"/>
          <w:color w:val="000000"/>
          <w:kern w:val="0"/>
          <w:position w:val="6"/>
          <w:sz w:val="24"/>
          <w:szCs w:val="24"/>
          <w:lang w:val="zh-CN"/>
        </w:rPr>
        <w:t>打开海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区民政三维地理信息平台，进入行政区划，选中一个街道，点击信息社区，所有救助人的信息就会浮现出来。如果要查看某个救助人的情况，只要点击其所住房子，其家庭经济情况及受助情况就</w:t>
      </w:r>
      <w:proofErr w:type="gramStart"/>
      <w:r w:rsidRPr="008909C4">
        <w:rPr>
          <w:rFonts w:asciiTheme="minorEastAsia" w:hAnsiTheme="minorEastAsia" w:cs="宋体" w:hint="eastAsia"/>
          <w:color w:val="000000"/>
          <w:kern w:val="0"/>
          <w:position w:val="6"/>
          <w:sz w:val="24"/>
          <w:szCs w:val="24"/>
          <w:lang w:val="zh-CN"/>
        </w:rPr>
        <w:t>会形象</w:t>
      </w:r>
      <w:proofErr w:type="gramEnd"/>
      <w:r w:rsidRPr="008909C4">
        <w:rPr>
          <w:rFonts w:asciiTheme="minorEastAsia" w:hAnsiTheme="minorEastAsia" w:cs="宋体" w:hint="eastAsia"/>
          <w:color w:val="000000"/>
          <w:kern w:val="0"/>
          <w:position w:val="6"/>
          <w:sz w:val="24"/>
          <w:szCs w:val="24"/>
          <w:lang w:val="zh-CN"/>
        </w:rPr>
        <w:t>地展现出来。这标志着海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区社会救助信息平台已全面开通。</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一些困难群众多方受助，而另一些困难群众却因信息不对称少人关心。这种以往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送温暖</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活动经常出现的尴尬局面，在海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区将不再出现。社会救助信息平台的开通，为该区的</w:t>
      </w:r>
      <w:r w:rsidRPr="008909C4">
        <w:rPr>
          <w:rFonts w:asciiTheme="minorEastAsia" w:hAnsiTheme="minorEastAsia" w:cs="宋体"/>
          <w:color w:val="000000"/>
          <w:kern w:val="0"/>
          <w:position w:val="6"/>
          <w:sz w:val="24"/>
          <w:szCs w:val="24"/>
          <w:lang w:val="zh-CN"/>
        </w:rPr>
        <w:t>7500</w:t>
      </w:r>
      <w:r w:rsidRPr="008909C4">
        <w:rPr>
          <w:rFonts w:asciiTheme="minorEastAsia" w:hAnsiTheme="minorEastAsia" w:cs="宋体" w:hint="eastAsia"/>
          <w:color w:val="000000"/>
          <w:kern w:val="0"/>
          <w:position w:val="6"/>
          <w:sz w:val="24"/>
          <w:szCs w:val="24"/>
          <w:lang w:val="zh-CN"/>
        </w:rPr>
        <w:t>户困难家庭绘就了一张</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帮困路线图</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，社会救助的触角也随之延伸到海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区的</w:t>
      </w:r>
      <w:r w:rsidRPr="008909C4">
        <w:rPr>
          <w:rFonts w:asciiTheme="minorEastAsia" w:hAnsiTheme="minorEastAsia" w:cs="宋体"/>
          <w:color w:val="000000"/>
          <w:kern w:val="0"/>
          <w:position w:val="6"/>
          <w:sz w:val="24"/>
          <w:szCs w:val="24"/>
          <w:lang w:val="zh-CN"/>
        </w:rPr>
        <w:t>8</w:t>
      </w:r>
      <w:r w:rsidRPr="008909C4">
        <w:rPr>
          <w:rFonts w:asciiTheme="minorEastAsia" w:hAnsiTheme="minorEastAsia" w:cs="宋体" w:hint="eastAsia"/>
          <w:color w:val="000000"/>
          <w:kern w:val="0"/>
          <w:position w:val="6"/>
          <w:sz w:val="24"/>
          <w:szCs w:val="24"/>
          <w:lang w:val="zh-CN"/>
        </w:rPr>
        <w:t>个街道和</w:t>
      </w:r>
      <w:r w:rsidRPr="008909C4">
        <w:rPr>
          <w:rFonts w:asciiTheme="minorEastAsia" w:hAnsiTheme="minorEastAsia" w:cs="宋体"/>
          <w:color w:val="000000"/>
          <w:kern w:val="0"/>
          <w:position w:val="6"/>
          <w:sz w:val="24"/>
          <w:szCs w:val="24"/>
          <w:lang w:val="zh-CN"/>
        </w:rPr>
        <w:t>75</w:t>
      </w:r>
      <w:r w:rsidRPr="008909C4">
        <w:rPr>
          <w:rFonts w:asciiTheme="minorEastAsia" w:hAnsiTheme="minorEastAsia" w:cs="宋体" w:hint="eastAsia"/>
          <w:color w:val="000000"/>
          <w:kern w:val="0"/>
          <w:position w:val="6"/>
          <w:sz w:val="24"/>
          <w:szCs w:val="24"/>
          <w:lang w:val="zh-CN"/>
        </w:rPr>
        <w:t>个社区。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区的社会救助信息化平台具有办公自动化、网上申批、统计分析查询、信息引导、评估考核等五大功能。救助内容包括民政救助（低保户、扶助证、</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三无</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供养、临时救助、节日帮扶等）医疗救助、教育救助、住房救助、慈善救助、残联救助、劳动保障救助、总工会救助、妇联救助、司法救助等</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项内容。</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由于信息不对称，过去这</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个部门往往会</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各自为政</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如劳动保障部门负责用工补助、社保补贴，总工会负责特困职工的救助，教育局负责助学等，而信息平台则整合了各个部门的帮困救助信息资源，救助对象及其家庭成员的年龄、帮困类别、健康状况、就业状况、收入水平、住房情况、参保情况一目了然。一旦家庭情况出现变化，信息平台就会自动提示，有关部门就会适时调整救助力度。</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这就好比为每户困难家庭建立起了一份健全的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帮困档案</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，使社会救助不重、不漏，实现了社会救助的动态管理。</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海</w:t>
      </w:r>
      <w:proofErr w:type="gramStart"/>
      <w:r w:rsidRPr="008909C4">
        <w:rPr>
          <w:rFonts w:asciiTheme="minorEastAsia" w:hAnsiTheme="minorEastAsia" w:cs="宋体" w:hint="eastAsia"/>
          <w:color w:val="000000"/>
          <w:kern w:val="0"/>
          <w:position w:val="6"/>
          <w:sz w:val="24"/>
          <w:szCs w:val="24"/>
          <w:lang w:val="zh-CN"/>
        </w:rPr>
        <w:t>曙</w:t>
      </w:r>
      <w:proofErr w:type="gramEnd"/>
      <w:r w:rsidRPr="008909C4">
        <w:rPr>
          <w:rFonts w:asciiTheme="minorEastAsia" w:hAnsiTheme="minorEastAsia" w:cs="宋体" w:hint="eastAsia"/>
          <w:color w:val="000000"/>
          <w:kern w:val="0"/>
          <w:position w:val="6"/>
          <w:sz w:val="24"/>
          <w:szCs w:val="24"/>
          <w:lang w:val="zh-CN"/>
        </w:rPr>
        <w:t>区民政局副局长李叶发说。</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lastRenderedPageBreak/>
        <w:t xml:space="preserve">　　</w:t>
      </w:r>
      <w:r w:rsidRPr="008909C4">
        <w:rPr>
          <w:rFonts w:asciiTheme="minorEastAsia" w:hAnsiTheme="minorEastAsia" w:cs="宋体"/>
          <w:color w:val="000000"/>
          <w:kern w:val="0"/>
          <w:position w:val="6"/>
          <w:sz w:val="24"/>
          <w:szCs w:val="24"/>
          <w:lang w:val="zh-CN"/>
        </w:rPr>
        <w:t>7.</w:t>
      </w:r>
      <w:r w:rsidRPr="008909C4">
        <w:rPr>
          <w:rFonts w:asciiTheme="minorEastAsia" w:hAnsiTheme="minorEastAsia" w:cs="宋体" w:hint="eastAsia"/>
          <w:color w:val="000000"/>
          <w:kern w:val="0"/>
          <w:position w:val="6"/>
          <w:sz w:val="24"/>
          <w:szCs w:val="24"/>
          <w:lang w:val="zh-CN"/>
        </w:rPr>
        <w:t>随着城镇低保、</w:t>
      </w:r>
      <w:proofErr w:type="gramStart"/>
      <w:r w:rsidRPr="008909C4">
        <w:rPr>
          <w:rFonts w:asciiTheme="minorEastAsia" w:hAnsiTheme="minorEastAsia" w:cs="宋体" w:hint="eastAsia"/>
          <w:color w:val="000000"/>
          <w:kern w:val="0"/>
          <w:position w:val="6"/>
          <w:sz w:val="24"/>
          <w:szCs w:val="24"/>
          <w:lang w:val="zh-CN"/>
        </w:rPr>
        <w:t>农村低保及</w:t>
      </w:r>
      <w:proofErr w:type="gramEnd"/>
      <w:r w:rsidRPr="008909C4">
        <w:rPr>
          <w:rFonts w:asciiTheme="minorEastAsia" w:hAnsiTheme="minorEastAsia" w:cs="宋体" w:hint="eastAsia"/>
          <w:color w:val="000000"/>
          <w:kern w:val="0"/>
          <w:position w:val="6"/>
          <w:sz w:val="24"/>
          <w:szCs w:val="24"/>
          <w:lang w:val="zh-CN"/>
        </w:rPr>
        <w:t>各专项配套社会救助不断出现，首府近年来已经基本建立了社会救助体系框架，但是，各项社会救助所要依赖的贫困评估体系却没有形成。针对这一情况，民革乌鲁木齐市委会副主委李鸣飞建议，为首府建立社会救助贫困评估体系。</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李鸣飞指出，社会救助工作开展的基础和核心是贫困评估，而社会救助则以贫困程度为标准获得，是否贫困成为了是否可以获得社会救助的唯一判别条件。所以，贫困程度的定量就显得十分重要。</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据悉，社会救助贫困评估的主体是民政部门，救助实施的主体则是相关业务部门。例如医疗救助，由民政部门进行贫困评估，卫生部门审核医疗费用，医疗机构实施医疗服务，这样就能协同发挥各部门的长处。教育救助、司法援助等亦是如此。</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目前社会救助贫困评估缺乏梯度的贫困等级结果，通常以低保身份作为贫困的一个界限，对收入刚刚高于低保标准的、俗称</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低保边缘户</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的贫困家庭明显不公平。</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李鸣飞说，</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低保边缘户</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家庭获得专项配套社会救助，</w:t>
      </w:r>
      <w:proofErr w:type="gramStart"/>
      <w:r w:rsidRPr="008909C4">
        <w:rPr>
          <w:rFonts w:asciiTheme="minorEastAsia" w:hAnsiTheme="minorEastAsia" w:cs="宋体" w:hint="eastAsia"/>
          <w:color w:val="000000"/>
          <w:kern w:val="0"/>
          <w:position w:val="6"/>
          <w:sz w:val="24"/>
          <w:szCs w:val="24"/>
          <w:lang w:val="zh-CN"/>
        </w:rPr>
        <w:t>要比低保家庭</w:t>
      </w:r>
      <w:proofErr w:type="gramEnd"/>
      <w:r w:rsidRPr="008909C4">
        <w:rPr>
          <w:rFonts w:asciiTheme="minorEastAsia" w:hAnsiTheme="minorEastAsia" w:cs="宋体" w:hint="eastAsia"/>
          <w:color w:val="000000"/>
          <w:kern w:val="0"/>
          <w:position w:val="6"/>
          <w:sz w:val="24"/>
          <w:szCs w:val="24"/>
          <w:lang w:val="zh-CN"/>
        </w:rPr>
        <w:t>门槛更高，获得的救助额度要小，甚至有的专项救助只</w:t>
      </w:r>
      <w:proofErr w:type="gramStart"/>
      <w:r w:rsidRPr="008909C4">
        <w:rPr>
          <w:rFonts w:asciiTheme="minorEastAsia" w:hAnsiTheme="minorEastAsia" w:cs="宋体" w:hint="eastAsia"/>
          <w:color w:val="000000"/>
          <w:kern w:val="0"/>
          <w:position w:val="6"/>
          <w:sz w:val="24"/>
          <w:szCs w:val="24"/>
          <w:lang w:val="zh-CN"/>
        </w:rPr>
        <w:t>针对低保家庭</w:t>
      </w:r>
      <w:proofErr w:type="gramEnd"/>
      <w:r w:rsidRPr="008909C4">
        <w:rPr>
          <w:rFonts w:asciiTheme="minorEastAsia" w:hAnsiTheme="minorEastAsia" w:cs="宋体" w:hint="eastAsia"/>
          <w:color w:val="000000"/>
          <w:kern w:val="0"/>
          <w:position w:val="6"/>
          <w:sz w:val="24"/>
          <w:szCs w:val="24"/>
          <w:lang w:val="zh-CN"/>
        </w:rPr>
        <w:t>。而现实中，</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低保边缘户</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争相</w:t>
      </w:r>
      <w:proofErr w:type="gramStart"/>
      <w:r w:rsidRPr="008909C4">
        <w:rPr>
          <w:rFonts w:asciiTheme="minorEastAsia" w:hAnsiTheme="minorEastAsia" w:cs="宋体" w:hint="eastAsia"/>
          <w:color w:val="000000"/>
          <w:kern w:val="0"/>
          <w:position w:val="6"/>
          <w:sz w:val="24"/>
          <w:szCs w:val="24"/>
          <w:lang w:val="zh-CN"/>
        </w:rPr>
        <w:t>往低保圈子</w:t>
      </w:r>
      <w:proofErr w:type="gramEnd"/>
      <w:r w:rsidRPr="008909C4">
        <w:rPr>
          <w:rFonts w:asciiTheme="minorEastAsia" w:hAnsiTheme="minorEastAsia" w:cs="宋体" w:hint="eastAsia"/>
          <w:color w:val="000000"/>
          <w:kern w:val="0"/>
          <w:position w:val="6"/>
          <w:sz w:val="24"/>
          <w:szCs w:val="24"/>
          <w:lang w:val="zh-CN"/>
        </w:rPr>
        <w:t>挤，以争取获得配套社会救助实惠，这</w:t>
      </w:r>
      <w:proofErr w:type="gramStart"/>
      <w:r w:rsidRPr="008909C4">
        <w:rPr>
          <w:rFonts w:asciiTheme="minorEastAsia" w:hAnsiTheme="minorEastAsia" w:cs="宋体" w:hint="eastAsia"/>
          <w:color w:val="000000"/>
          <w:kern w:val="0"/>
          <w:position w:val="6"/>
          <w:sz w:val="24"/>
          <w:szCs w:val="24"/>
          <w:lang w:val="zh-CN"/>
        </w:rPr>
        <w:t>导致低保审批</w:t>
      </w:r>
      <w:proofErr w:type="gramEnd"/>
      <w:r w:rsidRPr="008909C4">
        <w:rPr>
          <w:rFonts w:asciiTheme="minorEastAsia" w:hAnsiTheme="minorEastAsia" w:cs="宋体" w:hint="eastAsia"/>
          <w:color w:val="000000"/>
          <w:kern w:val="0"/>
          <w:position w:val="6"/>
          <w:sz w:val="24"/>
          <w:szCs w:val="24"/>
          <w:lang w:val="zh-CN"/>
        </w:rPr>
        <w:t>压力增大，容易使社会救助工作出现偏差。</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李鸣飞认为，当有了梯度贫困评估结果，各项社会救助就有了梯度依据，把政策</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断层</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变为政策</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斜坡</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，把</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救与不救</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变为</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救多救少</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，各专项社会救助政策对不同类别的群体无须设置不同的门槛，根据贫困程度科学地确定救助额度即可。</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基于目前没有社会救助贫困评估体系，李鸣飞建议，首先，政府应该明确贫困</w:t>
      </w:r>
      <w:r w:rsidRPr="008909C4">
        <w:rPr>
          <w:rFonts w:asciiTheme="minorEastAsia" w:hAnsiTheme="minorEastAsia" w:cs="宋体" w:hint="eastAsia"/>
          <w:color w:val="000000"/>
          <w:kern w:val="0"/>
          <w:position w:val="6"/>
          <w:sz w:val="24"/>
          <w:szCs w:val="24"/>
          <w:lang w:val="zh-CN"/>
        </w:rPr>
        <w:lastRenderedPageBreak/>
        <w:t>评估是社会救助的基础工程。将贫困评估工作尽早提到日程上来，使各项社会救助在一个贫困评估体系上运行。其次，应该试行贫困程度定量分级标准实施救助。李鸣飞认为，有了社会救助贫困评估体系，各主体之间协同工作就有了坚实基础，就能充分发挥各部门的优势。</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8.</w:t>
      </w:r>
      <w:r w:rsidRPr="008909C4">
        <w:rPr>
          <w:rFonts w:asciiTheme="minorEastAsia" w:hAnsiTheme="minorEastAsia" w:cs="宋体" w:hint="eastAsia"/>
          <w:color w:val="000000"/>
          <w:kern w:val="0"/>
          <w:position w:val="6"/>
          <w:sz w:val="24"/>
          <w:szCs w:val="24"/>
          <w:lang w:val="zh-CN"/>
        </w:rPr>
        <w:t>随着社会经济各项事业不断发展，各级党委、政府和社会各界对弱势群体的关注不断加大，目前以最低生活保障制度为核心，以自然灾害救助、医疗救助、流浪乞讨人员救助和其他专项救助为支柱，覆盖城乡的社会救助体系框架基本形成，对保障弱势群体基本生活发挥了至关重要的作用，但仍有一些未享受最低生活保障待遇或虽已享受最低生活保障待遇而实际生活依然困难的人民群众亟需关怀和救助。</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因此，在完善社会救助机制、健全工作职责、逐步提高城乡保障水平的同时，如何研究制定有针对性的措施对现有社会救助网络不能有效涵盖的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死角</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进行拾遗补缺，成为民政部门面临的一项迫切需要解决却又十分棘手的难题。记者近日从重庆万州区民政局采访了解到，万州民政就如何加强临时救助制度建设，妥善解决社会救助工作中凸显的矛盾和问题，做了大量艰苦细致的探索，为进一步完善临时社会救助机制提供了可供借鉴的经验。</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万州区民政局局长孙养统认为，临时社会救助制度的建立和完善可以破解长期困扰社会救助工作的诸多</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盲点</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：一是</w:t>
      </w:r>
      <w:proofErr w:type="gramStart"/>
      <w:r w:rsidRPr="008909C4">
        <w:rPr>
          <w:rFonts w:asciiTheme="minorEastAsia" w:hAnsiTheme="minorEastAsia" w:cs="宋体" w:hint="eastAsia"/>
          <w:color w:val="000000"/>
          <w:kern w:val="0"/>
          <w:position w:val="6"/>
          <w:sz w:val="24"/>
          <w:szCs w:val="24"/>
          <w:lang w:val="zh-CN"/>
        </w:rPr>
        <w:t>解决低保边缘</w:t>
      </w:r>
      <w:proofErr w:type="gramEnd"/>
      <w:r w:rsidRPr="008909C4">
        <w:rPr>
          <w:rFonts w:asciiTheme="minorEastAsia" w:hAnsiTheme="minorEastAsia" w:cs="宋体" w:hint="eastAsia"/>
          <w:color w:val="000000"/>
          <w:kern w:val="0"/>
          <w:position w:val="6"/>
          <w:sz w:val="24"/>
          <w:szCs w:val="24"/>
          <w:lang w:val="zh-CN"/>
        </w:rPr>
        <w:t>户和低收入家庭无救助平台的问题；二是解决城乡低保户遇到突发性重大灾害，经自身努力和相关政策救助后，仍无法摆脱困境，亟待后续救助的问题；三是解决无劳动能力、无生活来源、无法定赡养人（抚养人、扶养人）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三无</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人员无规范救助的问题。上述矛盾和问题已经严重制约了城乡社会救助工作深层次、全方位的开展，影响了少数困难群众的</w:t>
      </w:r>
      <w:r w:rsidRPr="008909C4">
        <w:rPr>
          <w:rFonts w:asciiTheme="minorEastAsia" w:hAnsiTheme="minorEastAsia" w:cs="宋体" w:hint="eastAsia"/>
          <w:color w:val="000000"/>
          <w:kern w:val="0"/>
          <w:position w:val="6"/>
          <w:sz w:val="24"/>
          <w:szCs w:val="24"/>
          <w:lang w:val="zh-CN"/>
        </w:rPr>
        <w:lastRenderedPageBreak/>
        <w:t>生活保障。</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据悉，万州民政局把临时救助制度建设列入</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服务发展、惠及民生</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的重要内容来抓。相关科室工作人员深入村组、社区，与基层干部和困难群众面对面交流、沟通，就全区如何建立具有万州特色、符合万州实际的临时救助制度问题展开调研，广泛征求社会各界意见。在调研中，民政局领导深切体会到在当前这样一个以</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关注民生、改善民生</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为重点、全面建设和谐社会的关键时期，建立健全临时救助制度并将其纳入万州区社会救助体系建设的整体规划势在必行且大有作为。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9.</w:t>
      </w:r>
      <w:r w:rsidRPr="008909C4">
        <w:rPr>
          <w:rFonts w:asciiTheme="minorEastAsia" w:hAnsiTheme="minorEastAsia" w:cs="宋体" w:hint="eastAsia"/>
          <w:color w:val="000000"/>
          <w:kern w:val="0"/>
          <w:position w:val="6"/>
          <w:sz w:val="24"/>
          <w:szCs w:val="24"/>
          <w:lang w:val="zh-CN"/>
        </w:rPr>
        <w:t>为妥善解决部分农民的生活困难，早在</w:t>
      </w:r>
      <w:r w:rsidRPr="008909C4">
        <w:rPr>
          <w:rFonts w:asciiTheme="minorEastAsia" w:hAnsiTheme="minorEastAsia" w:cs="宋体"/>
          <w:color w:val="000000"/>
          <w:kern w:val="0"/>
          <w:position w:val="6"/>
          <w:sz w:val="24"/>
          <w:szCs w:val="24"/>
          <w:lang w:val="zh-CN"/>
        </w:rPr>
        <w:t>2006</w:t>
      </w:r>
      <w:r w:rsidRPr="008909C4">
        <w:rPr>
          <w:rFonts w:asciiTheme="minorEastAsia" w:hAnsiTheme="minorEastAsia" w:cs="宋体" w:hint="eastAsia"/>
          <w:color w:val="000000"/>
          <w:kern w:val="0"/>
          <w:position w:val="6"/>
          <w:sz w:val="24"/>
          <w:szCs w:val="24"/>
          <w:lang w:val="zh-CN"/>
        </w:rPr>
        <w:t>年</w:t>
      </w:r>
      <w:r w:rsidRPr="008909C4">
        <w:rPr>
          <w:rFonts w:asciiTheme="minorEastAsia" w:hAnsiTheme="minorEastAsia" w:cs="宋体"/>
          <w:color w:val="000000"/>
          <w:kern w:val="0"/>
          <w:position w:val="6"/>
          <w:sz w:val="24"/>
          <w:szCs w:val="24"/>
          <w:lang w:val="zh-CN"/>
        </w:rPr>
        <w:t>10</w:t>
      </w:r>
      <w:r w:rsidRPr="008909C4">
        <w:rPr>
          <w:rFonts w:asciiTheme="minorEastAsia" w:hAnsiTheme="minorEastAsia" w:cs="宋体" w:hint="eastAsia"/>
          <w:color w:val="000000"/>
          <w:kern w:val="0"/>
          <w:position w:val="6"/>
          <w:sz w:val="24"/>
          <w:szCs w:val="24"/>
          <w:lang w:val="zh-CN"/>
        </w:rPr>
        <w:t>月，河南省就开始全面实施</w:t>
      </w:r>
      <w:proofErr w:type="gramStart"/>
      <w:r w:rsidRPr="008909C4">
        <w:rPr>
          <w:rFonts w:asciiTheme="minorEastAsia" w:hAnsiTheme="minorEastAsia" w:cs="宋体" w:hint="eastAsia"/>
          <w:color w:val="000000"/>
          <w:kern w:val="0"/>
          <w:position w:val="6"/>
          <w:sz w:val="24"/>
          <w:szCs w:val="24"/>
          <w:lang w:val="zh-CN"/>
        </w:rPr>
        <w:t>农村低保制度</w:t>
      </w:r>
      <w:proofErr w:type="gramEnd"/>
      <w:r w:rsidRPr="008909C4">
        <w:rPr>
          <w:rFonts w:asciiTheme="minorEastAsia" w:hAnsiTheme="minorEastAsia" w:cs="宋体" w:hint="eastAsia"/>
          <w:color w:val="000000"/>
          <w:kern w:val="0"/>
          <w:position w:val="6"/>
          <w:sz w:val="24"/>
          <w:szCs w:val="24"/>
          <w:lang w:val="zh-CN"/>
        </w:rPr>
        <w:t>，但是，直到</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年，鲁山县马楼乡牛栏村的村民才知道。牛栏村有近</w:t>
      </w:r>
      <w:r w:rsidRPr="008909C4">
        <w:rPr>
          <w:rFonts w:asciiTheme="minorEastAsia" w:hAnsiTheme="minorEastAsia" w:cs="宋体"/>
          <w:color w:val="000000"/>
          <w:kern w:val="0"/>
          <w:position w:val="6"/>
          <w:sz w:val="24"/>
          <w:szCs w:val="24"/>
          <w:lang w:val="zh-CN"/>
        </w:rPr>
        <w:t>2000</w:t>
      </w:r>
      <w:r w:rsidRPr="008909C4">
        <w:rPr>
          <w:rFonts w:asciiTheme="minorEastAsia" w:hAnsiTheme="minorEastAsia" w:cs="宋体" w:hint="eastAsia"/>
          <w:color w:val="000000"/>
          <w:kern w:val="0"/>
          <w:position w:val="6"/>
          <w:sz w:val="24"/>
          <w:szCs w:val="24"/>
          <w:lang w:val="zh-CN"/>
        </w:rPr>
        <w:t>口人，地处偏僻，消息闭塞。村民们反映说，原来他们不知道国家</w:t>
      </w:r>
      <w:proofErr w:type="gramStart"/>
      <w:r w:rsidRPr="008909C4">
        <w:rPr>
          <w:rFonts w:asciiTheme="minorEastAsia" w:hAnsiTheme="minorEastAsia" w:cs="宋体" w:hint="eastAsia"/>
          <w:color w:val="000000"/>
          <w:kern w:val="0"/>
          <w:position w:val="6"/>
          <w:sz w:val="24"/>
          <w:szCs w:val="24"/>
          <w:lang w:val="zh-CN"/>
        </w:rPr>
        <w:t>还有低保政策</w:t>
      </w:r>
      <w:proofErr w:type="gramEnd"/>
      <w:r w:rsidRPr="008909C4">
        <w:rPr>
          <w:rFonts w:asciiTheme="minorEastAsia" w:hAnsiTheme="minorEastAsia" w:cs="宋体" w:hint="eastAsia"/>
          <w:color w:val="000000"/>
          <w:kern w:val="0"/>
          <w:position w:val="6"/>
          <w:sz w:val="24"/>
          <w:szCs w:val="24"/>
          <w:lang w:val="zh-CN"/>
        </w:rPr>
        <w:t>，也没有人领取过，是今年才听说有这项政策的，怀疑属于困难群众的低保金被人冒领了，就开始向上级反映。他们的行动激怒了村干部，村主任扬言谁反映就打谁。</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村民尚某告诉记者，他家家庭困难，父母年迈，妻子常年有病卧床不起，按规定他家是应该</w:t>
      </w:r>
      <w:proofErr w:type="gramStart"/>
      <w:r w:rsidRPr="008909C4">
        <w:rPr>
          <w:rFonts w:asciiTheme="minorEastAsia" w:hAnsiTheme="minorEastAsia" w:cs="宋体" w:hint="eastAsia"/>
          <w:color w:val="000000"/>
          <w:kern w:val="0"/>
          <w:position w:val="6"/>
          <w:sz w:val="24"/>
          <w:szCs w:val="24"/>
          <w:lang w:val="zh-CN"/>
        </w:rPr>
        <w:t>享受低保待遇</w:t>
      </w:r>
      <w:proofErr w:type="gramEnd"/>
      <w:r w:rsidRPr="008909C4">
        <w:rPr>
          <w:rFonts w:asciiTheme="minorEastAsia" w:hAnsiTheme="minorEastAsia" w:cs="宋体" w:hint="eastAsia"/>
          <w:color w:val="000000"/>
          <w:kern w:val="0"/>
          <w:position w:val="6"/>
          <w:sz w:val="24"/>
          <w:szCs w:val="24"/>
          <w:lang w:val="zh-CN"/>
        </w:rPr>
        <w:t>的，但是却没有领到过一分钱。</w:t>
      </w:r>
      <w:r w:rsidRPr="008909C4">
        <w:rPr>
          <w:rFonts w:asciiTheme="minorEastAsia" w:hAnsiTheme="minorEastAsia" w:cs="宋体"/>
          <w:color w:val="000000"/>
          <w:kern w:val="0"/>
          <w:position w:val="6"/>
          <w:sz w:val="24"/>
          <w:szCs w:val="24"/>
          <w:lang w:val="zh-CN"/>
        </w:rPr>
        <w:t>2009</w:t>
      </w:r>
      <w:r w:rsidRPr="008909C4">
        <w:rPr>
          <w:rFonts w:asciiTheme="minorEastAsia" w:hAnsiTheme="minorEastAsia" w:cs="宋体" w:hint="eastAsia"/>
          <w:color w:val="000000"/>
          <w:kern w:val="0"/>
          <w:position w:val="6"/>
          <w:sz w:val="24"/>
          <w:szCs w:val="24"/>
          <w:lang w:val="zh-CN"/>
        </w:rPr>
        <w:t>年知道有</w:t>
      </w:r>
      <w:proofErr w:type="gramStart"/>
      <w:r w:rsidRPr="008909C4">
        <w:rPr>
          <w:rFonts w:asciiTheme="minorEastAsia" w:hAnsiTheme="minorEastAsia" w:cs="宋体" w:hint="eastAsia"/>
          <w:color w:val="000000"/>
          <w:kern w:val="0"/>
          <w:position w:val="6"/>
          <w:sz w:val="24"/>
          <w:szCs w:val="24"/>
          <w:lang w:val="zh-CN"/>
        </w:rPr>
        <w:t>农村低保政策</w:t>
      </w:r>
      <w:proofErr w:type="gramEnd"/>
      <w:r w:rsidRPr="008909C4">
        <w:rPr>
          <w:rFonts w:asciiTheme="minorEastAsia" w:hAnsiTheme="minorEastAsia" w:cs="宋体" w:hint="eastAsia"/>
          <w:color w:val="000000"/>
          <w:kern w:val="0"/>
          <w:position w:val="6"/>
          <w:sz w:val="24"/>
          <w:szCs w:val="24"/>
          <w:lang w:val="zh-CN"/>
        </w:rPr>
        <w:t>后，开始到县民政局去了解情况，他一看民政局</w:t>
      </w:r>
      <w:proofErr w:type="gramStart"/>
      <w:r w:rsidRPr="008909C4">
        <w:rPr>
          <w:rFonts w:asciiTheme="minorEastAsia" w:hAnsiTheme="minorEastAsia" w:cs="宋体" w:hint="eastAsia"/>
          <w:color w:val="000000"/>
          <w:kern w:val="0"/>
          <w:position w:val="6"/>
          <w:sz w:val="24"/>
          <w:szCs w:val="24"/>
          <w:lang w:val="zh-CN"/>
        </w:rPr>
        <w:t>的低保名册</w:t>
      </w:r>
      <w:proofErr w:type="gramEnd"/>
      <w:r w:rsidRPr="008909C4">
        <w:rPr>
          <w:rFonts w:asciiTheme="minorEastAsia" w:hAnsiTheme="minorEastAsia" w:cs="宋体" w:hint="eastAsia"/>
          <w:color w:val="000000"/>
          <w:kern w:val="0"/>
          <w:position w:val="6"/>
          <w:sz w:val="24"/>
          <w:szCs w:val="24"/>
          <w:lang w:val="zh-CN"/>
        </w:rPr>
        <w:t>，有自己的名字，但是自己却一直没有见到过一分钱。村民孔某告诉记者，他们多次向有关部门反映情况，但是没有任何结果。</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村文书叶某家总共有</w:t>
      </w:r>
      <w:r w:rsidRPr="008909C4">
        <w:rPr>
          <w:rFonts w:asciiTheme="minorEastAsia" w:hAnsiTheme="minorEastAsia" w:cs="宋体"/>
          <w:color w:val="000000"/>
          <w:kern w:val="0"/>
          <w:position w:val="6"/>
          <w:sz w:val="24"/>
          <w:szCs w:val="24"/>
          <w:lang w:val="zh-CN"/>
        </w:rPr>
        <w:t>8</w:t>
      </w:r>
      <w:r w:rsidRPr="008909C4">
        <w:rPr>
          <w:rFonts w:asciiTheme="minorEastAsia" w:hAnsiTheme="minorEastAsia" w:cs="宋体" w:hint="eastAsia"/>
          <w:color w:val="000000"/>
          <w:kern w:val="0"/>
          <w:position w:val="6"/>
          <w:sz w:val="24"/>
          <w:szCs w:val="24"/>
          <w:lang w:val="zh-CN"/>
        </w:rPr>
        <w:t>口人，却有</w:t>
      </w:r>
      <w:r w:rsidRPr="008909C4">
        <w:rPr>
          <w:rFonts w:asciiTheme="minorEastAsia" w:hAnsiTheme="minorEastAsia" w:cs="宋体"/>
          <w:color w:val="000000"/>
          <w:kern w:val="0"/>
          <w:position w:val="6"/>
          <w:sz w:val="24"/>
          <w:szCs w:val="24"/>
          <w:lang w:val="zh-CN"/>
        </w:rPr>
        <w:t>7</w:t>
      </w:r>
      <w:r w:rsidRPr="008909C4">
        <w:rPr>
          <w:rFonts w:asciiTheme="minorEastAsia" w:hAnsiTheme="minorEastAsia" w:cs="宋体" w:hint="eastAsia"/>
          <w:color w:val="000000"/>
          <w:kern w:val="0"/>
          <w:position w:val="6"/>
          <w:sz w:val="24"/>
          <w:szCs w:val="24"/>
          <w:lang w:val="zh-CN"/>
        </w:rPr>
        <w:t>口人吃了低保，就连他正在吃奶的孙子也吃上了低保，而他家的经济条件在村上却是很不错的，两个儿子都在外经商。上个月，村文书叶某要把属于孔某的低保金退给他，让孔某签字按手印，被孔某拒绝了。村</w:t>
      </w:r>
      <w:r w:rsidRPr="008909C4">
        <w:rPr>
          <w:rFonts w:asciiTheme="minorEastAsia" w:hAnsiTheme="minorEastAsia" w:cs="宋体" w:hint="eastAsia"/>
          <w:color w:val="000000"/>
          <w:kern w:val="0"/>
          <w:position w:val="6"/>
          <w:sz w:val="24"/>
          <w:szCs w:val="24"/>
          <w:lang w:val="zh-CN"/>
        </w:rPr>
        <w:lastRenderedPageBreak/>
        <w:t>民们一直要求上级给个说法，处分</w:t>
      </w:r>
      <w:proofErr w:type="gramStart"/>
      <w:r w:rsidRPr="008909C4">
        <w:rPr>
          <w:rFonts w:asciiTheme="minorEastAsia" w:hAnsiTheme="minorEastAsia" w:cs="宋体" w:hint="eastAsia"/>
          <w:color w:val="000000"/>
          <w:kern w:val="0"/>
          <w:position w:val="6"/>
          <w:sz w:val="24"/>
          <w:szCs w:val="24"/>
          <w:lang w:val="zh-CN"/>
        </w:rPr>
        <w:t>冒领低</w:t>
      </w:r>
      <w:proofErr w:type="gramEnd"/>
      <w:r w:rsidRPr="008909C4">
        <w:rPr>
          <w:rFonts w:asciiTheme="minorEastAsia" w:hAnsiTheme="minorEastAsia" w:cs="宋体" w:hint="eastAsia"/>
          <w:color w:val="000000"/>
          <w:kern w:val="0"/>
          <w:position w:val="6"/>
          <w:sz w:val="24"/>
          <w:szCs w:val="24"/>
          <w:lang w:val="zh-CN"/>
        </w:rPr>
        <w:t>保金的村干部。</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记者将群众反映的情况通报给了马楼乡政府，希望乡政府查清真相并反馈情况，但是将近一个月没有任何回音。日前，村民告诉记者，村文书叶某给</w:t>
      </w:r>
      <w:r w:rsidRPr="008909C4">
        <w:rPr>
          <w:rFonts w:asciiTheme="minorEastAsia" w:hAnsiTheme="minorEastAsia" w:cs="宋体"/>
          <w:color w:val="000000"/>
          <w:kern w:val="0"/>
          <w:position w:val="6"/>
          <w:sz w:val="24"/>
          <w:szCs w:val="24"/>
          <w:lang w:val="zh-CN"/>
        </w:rPr>
        <w:t>8</w:t>
      </w:r>
      <w:r w:rsidRPr="008909C4">
        <w:rPr>
          <w:rFonts w:asciiTheme="minorEastAsia" w:hAnsiTheme="minorEastAsia" w:cs="宋体" w:hint="eastAsia"/>
          <w:color w:val="000000"/>
          <w:kern w:val="0"/>
          <w:position w:val="6"/>
          <w:sz w:val="24"/>
          <w:szCs w:val="24"/>
          <w:lang w:val="zh-CN"/>
        </w:rPr>
        <w:t>户村民退出了</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万多元的低保金，并且被免职，开除党籍。村书记也已免职。随后，村干部被处理的消息记者在马楼乡政府得到了验证，乡政府办公室人员称县纪检委已经介入调查。</w:t>
      </w:r>
    </w:p>
    <w:p w:rsidR="008909C4" w:rsidRPr="008909C4" w:rsidRDefault="008909C4" w:rsidP="008909C4">
      <w:pPr>
        <w:autoSpaceDE w:val="0"/>
        <w:autoSpaceDN w:val="0"/>
        <w:adjustRightInd w:val="0"/>
        <w:spacing w:line="480" w:lineRule="auto"/>
        <w:jc w:val="left"/>
        <w:rPr>
          <w:rFonts w:asciiTheme="minorEastAsia" w:hAnsiTheme="minorEastAsia" w:cs="宋体"/>
          <w:b/>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Pr>
          <w:rFonts w:asciiTheme="minorEastAsia" w:hAnsiTheme="minorEastAsia" w:cs="宋体" w:hint="eastAsia"/>
          <w:b/>
          <w:color w:val="000000"/>
          <w:kern w:val="0"/>
          <w:position w:val="6"/>
          <w:sz w:val="24"/>
          <w:szCs w:val="24"/>
          <w:lang w:val="zh-CN"/>
        </w:rPr>
        <w:t xml:space="preserve">　</w:t>
      </w:r>
      <w:proofErr w:type="gramStart"/>
      <w:r w:rsidRPr="008909C4">
        <w:rPr>
          <w:rFonts w:asciiTheme="minorEastAsia" w:hAnsiTheme="minorEastAsia" w:cs="宋体" w:hint="eastAsia"/>
          <w:b/>
          <w:color w:val="000000"/>
          <w:kern w:val="0"/>
          <w:position w:val="6"/>
          <w:sz w:val="24"/>
          <w:szCs w:val="24"/>
          <w:lang w:val="zh-CN"/>
        </w:rPr>
        <w:t>申论要求</w:t>
      </w:r>
      <w:proofErr w:type="gramEnd"/>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1</w:t>
      </w:r>
      <w:r w:rsidRPr="008909C4">
        <w:rPr>
          <w:rFonts w:asciiTheme="minorEastAsia" w:hAnsiTheme="minorEastAsia" w:cs="宋体" w:hint="eastAsia"/>
          <w:color w:val="000000"/>
          <w:kern w:val="0"/>
          <w:position w:val="6"/>
          <w:sz w:val="24"/>
          <w:szCs w:val="24"/>
          <w:lang w:val="zh-CN"/>
        </w:rPr>
        <w:t>、请概述</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给定材料</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反映的我国社会救助面临的主要问题。（</w:t>
      </w:r>
      <w:r w:rsidRPr="008909C4">
        <w:rPr>
          <w:rFonts w:asciiTheme="minorEastAsia" w:hAnsiTheme="minorEastAsia" w:cs="宋体"/>
          <w:color w:val="000000"/>
          <w:kern w:val="0"/>
          <w:position w:val="6"/>
          <w:sz w:val="24"/>
          <w:szCs w:val="24"/>
          <w:lang w:val="zh-CN"/>
        </w:rPr>
        <w:t>20</w:t>
      </w:r>
      <w:r w:rsidRPr="008909C4">
        <w:rPr>
          <w:rFonts w:asciiTheme="minorEastAsia" w:hAnsiTheme="minorEastAsia" w:cs="宋体" w:hint="eastAsia"/>
          <w:color w:val="000000"/>
          <w:kern w:val="0"/>
          <w:position w:val="6"/>
          <w:sz w:val="24"/>
          <w:szCs w:val="24"/>
          <w:lang w:val="zh-CN"/>
        </w:rPr>
        <w:t>分）</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要求：紧扣给定资料，全面，有条理，不必写成文章，不超过</w:t>
      </w:r>
      <w:r w:rsidRPr="008909C4">
        <w:rPr>
          <w:rFonts w:asciiTheme="minorEastAsia" w:hAnsiTheme="minorEastAsia" w:cs="宋体"/>
          <w:color w:val="000000"/>
          <w:kern w:val="0"/>
          <w:position w:val="6"/>
          <w:sz w:val="24"/>
          <w:szCs w:val="24"/>
          <w:lang w:val="zh-CN"/>
        </w:rPr>
        <w:t>300</w:t>
      </w:r>
      <w:r w:rsidRPr="008909C4">
        <w:rPr>
          <w:rFonts w:asciiTheme="minorEastAsia" w:hAnsiTheme="minorEastAsia" w:cs="宋体" w:hint="eastAsia"/>
          <w:color w:val="000000"/>
          <w:kern w:val="0"/>
          <w:position w:val="6"/>
          <w:sz w:val="24"/>
          <w:szCs w:val="24"/>
          <w:lang w:val="zh-CN"/>
        </w:rPr>
        <w:t>字。</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、结合指定材料，请谈谈如何推动社会救助体系的建设。（</w:t>
      </w:r>
      <w:r w:rsidRPr="008909C4">
        <w:rPr>
          <w:rFonts w:asciiTheme="minorEastAsia" w:hAnsiTheme="minorEastAsia" w:cs="宋体"/>
          <w:color w:val="000000"/>
          <w:kern w:val="0"/>
          <w:position w:val="6"/>
          <w:sz w:val="24"/>
          <w:szCs w:val="24"/>
          <w:lang w:val="zh-CN"/>
        </w:rPr>
        <w:t>20</w:t>
      </w:r>
      <w:r w:rsidRPr="008909C4">
        <w:rPr>
          <w:rFonts w:asciiTheme="minorEastAsia" w:hAnsiTheme="minorEastAsia" w:cs="宋体" w:hint="eastAsia"/>
          <w:color w:val="000000"/>
          <w:kern w:val="0"/>
          <w:position w:val="6"/>
          <w:sz w:val="24"/>
          <w:szCs w:val="24"/>
          <w:lang w:val="zh-CN"/>
        </w:rPr>
        <w:t>分）</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要求：条理清楚，表达简洁流畅，政策具有可行性，不超过</w:t>
      </w:r>
      <w:r w:rsidRPr="008909C4">
        <w:rPr>
          <w:rFonts w:asciiTheme="minorEastAsia" w:hAnsiTheme="minorEastAsia" w:cs="宋体"/>
          <w:color w:val="000000"/>
          <w:kern w:val="0"/>
          <w:position w:val="6"/>
          <w:sz w:val="24"/>
          <w:szCs w:val="24"/>
          <w:lang w:val="zh-CN"/>
        </w:rPr>
        <w:t>400</w:t>
      </w:r>
      <w:r w:rsidRPr="008909C4">
        <w:rPr>
          <w:rFonts w:asciiTheme="minorEastAsia" w:hAnsiTheme="minorEastAsia" w:cs="宋体" w:hint="eastAsia"/>
          <w:color w:val="000000"/>
          <w:kern w:val="0"/>
          <w:position w:val="6"/>
          <w:sz w:val="24"/>
          <w:szCs w:val="24"/>
          <w:lang w:val="zh-CN"/>
        </w:rPr>
        <w:t>字。</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、对材料</w:t>
      </w:r>
      <w:r w:rsidRPr="008909C4">
        <w:rPr>
          <w:rFonts w:asciiTheme="minorEastAsia" w:hAnsiTheme="minorEastAsia" w:cs="宋体"/>
          <w:color w:val="000000"/>
          <w:kern w:val="0"/>
          <w:position w:val="6"/>
          <w:sz w:val="24"/>
          <w:szCs w:val="24"/>
          <w:lang w:val="zh-CN"/>
        </w:rPr>
        <w:t>4</w:t>
      </w:r>
      <w:r w:rsidRPr="008909C4">
        <w:rPr>
          <w:rFonts w:asciiTheme="minorEastAsia" w:hAnsiTheme="minorEastAsia" w:cs="宋体" w:hint="eastAsia"/>
          <w:color w:val="000000"/>
          <w:kern w:val="0"/>
          <w:position w:val="6"/>
          <w:sz w:val="24"/>
          <w:szCs w:val="24"/>
          <w:lang w:val="zh-CN"/>
        </w:rPr>
        <w:t>中所提到的从</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输血式救助</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到</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造血式救助</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的转变，你怎么看？（</w:t>
      </w:r>
      <w:r w:rsidRPr="008909C4">
        <w:rPr>
          <w:rFonts w:asciiTheme="minorEastAsia" w:hAnsiTheme="minorEastAsia" w:cs="宋体"/>
          <w:color w:val="000000"/>
          <w:kern w:val="0"/>
          <w:position w:val="6"/>
          <w:sz w:val="24"/>
          <w:szCs w:val="24"/>
          <w:lang w:val="zh-CN"/>
        </w:rPr>
        <w:t>20</w:t>
      </w:r>
      <w:r w:rsidRPr="008909C4">
        <w:rPr>
          <w:rFonts w:asciiTheme="minorEastAsia" w:hAnsiTheme="minorEastAsia" w:cs="宋体" w:hint="eastAsia"/>
          <w:color w:val="000000"/>
          <w:kern w:val="0"/>
          <w:position w:val="6"/>
          <w:sz w:val="24"/>
          <w:szCs w:val="24"/>
          <w:lang w:val="zh-CN"/>
        </w:rPr>
        <w:t>分）</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要求：分析简明扼要，条理清楚，不超过</w:t>
      </w:r>
      <w:r w:rsidRPr="008909C4">
        <w:rPr>
          <w:rFonts w:asciiTheme="minorEastAsia" w:hAnsiTheme="minorEastAsia" w:cs="宋体"/>
          <w:color w:val="000000"/>
          <w:kern w:val="0"/>
          <w:position w:val="6"/>
          <w:sz w:val="24"/>
          <w:szCs w:val="24"/>
          <w:lang w:val="zh-CN"/>
        </w:rPr>
        <w:t>200</w:t>
      </w:r>
      <w:r w:rsidRPr="008909C4">
        <w:rPr>
          <w:rFonts w:asciiTheme="minorEastAsia" w:hAnsiTheme="minorEastAsia" w:cs="宋体" w:hint="eastAsia"/>
          <w:color w:val="000000"/>
          <w:kern w:val="0"/>
          <w:position w:val="6"/>
          <w:sz w:val="24"/>
          <w:szCs w:val="24"/>
          <w:lang w:val="zh-CN"/>
        </w:rPr>
        <w:t>字。</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4</w:t>
      </w:r>
      <w:r w:rsidRPr="008909C4">
        <w:rPr>
          <w:rFonts w:asciiTheme="minorEastAsia" w:hAnsiTheme="minorEastAsia" w:cs="宋体" w:hint="eastAsia"/>
          <w:color w:val="000000"/>
          <w:kern w:val="0"/>
          <w:position w:val="6"/>
          <w:sz w:val="24"/>
          <w:szCs w:val="24"/>
          <w:lang w:val="zh-CN"/>
        </w:rPr>
        <w:t>、针对材料中所提问题，请写一篇文章。（</w:t>
      </w:r>
      <w:r w:rsidRPr="008909C4">
        <w:rPr>
          <w:rFonts w:asciiTheme="minorEastAsia" w:hAnsiTheme="minorEastAsia" w:cs="宋体"/>
          <w:color w:val="000000"/>
          <w:kern w:val="0"/>
          <w:position w:val="6"/>
          <w:sz w:val="24"/>
          <w:szCs w:val="24"/>
          <w:lang w:val="zh-CN"/>
        </w:rPr>
        <w:t>40</w:t>
      </w:r>
      <w:r w:rsidRPr="008909C4">
        <w:rPr>
          <w:rFonts w:asciiTheme="minorEastAsia" w:hAnsiTheme="minorEastAsia" w:cs="宋体" w:hint="eastAsia"/>
          <w:color w:val="000000"/>
          <w:kern w:val="0"/>
          <w:position w:val="6"/>
          <w:sz w:val="24"/>
          <w:szCs w:val="24"/>
          <w:lang w:val="zh-CN"/>
        </w:rPr>
        <w:t>分）</w:t>
      </w:r>
    </w:p>
    <w:p w:rsidR="008909C4" w:rsidRDefault="008909C4" w:rsidP="008909C4">
      <w:pPr>
        <w:autoSpaceDE w:val="0"/>
        <w:autoSpaceDN w:val="0"/>
        <w:adjustRightInd w:val="0"/>
        <w:spacing w:line="480" w:lineRule="auto"/>
        <w:ind w:firstLine="480"/>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要求：（</w:t>
      </w:r>
      <w:r w:rsidRPr="008909C4">
        <w:rPr>
          <w:rFonts w:asciiTheme="minorEastAsia" w:hAnsiTheme="minorEastAsia" w:cs="宋体"/>
          <w:color w:val="000000"/>
          <w:kern w:val="0"/>
          <w:position w:val="6"/>
          <w:sz w:val="24"/>
          <w:szCs w:val="24"/>
          <w:lang w:val="zh-CN"/>
        </w:rPr>
        <w:t>1</w:t>
      </w:r>
      <w:r w:rsidRPr="008909C4">
        <w:rPr>
          <w:rFonts w:asciiTheme="minorEastAsia" w:hAnsiTheme="minorEastAsia" w:cs="宋体" w:hint="eastAsia"/>
          <w:color w:val="000000"/>
          <w:kern w:val="0"/>
          <w:position w:val="6"/>
          <w:sz w:val="24"/>
          <w:szCs w:val="24"/>
          <w:lang w:val="zh-CN"/>
        </w:rPr>
        <w:t>）参考给定材料，自选角度、自拟题目；（</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）内容充实，论述深刻，有说服力；（</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）总字数</w:t>
      </w:r>
      <w:r w:rsidRPr="008909C4">
        <w:rPr>
          <w:rFonts w:asciiTheme="minorEastAsia" w:hAnsiTheme="minorEastAsia" w:cs="宋体"/>
          <w:color w:val="000000"/>
          <w:kern w:val="0"/>
          <w:position w:val="6"/>
          <w:sz w:val="24"/>
          <w:szCs w:val="24"/>
          <w:lang w:val="zh-CN"/>
        </w:rPr>
        <w:t>1000—1200</w:t>
      </w:r>
      <w:r w:rsidRPr="008909C4">
        <w:rPr>
          <w:rFonts w:asciiTheme="minorEastAsia" w:hAnsiTheme="minorEastAsia" w:cs="宋体" w:hint="eastAsia"/>
          <w:color w:val="000000"/>
          <w:kern w:val="0"/>
          <w:position w:val="6"/>
          <w:sz w:val="24"/>
          <w:szCs w:val="24"/>
          <w:lang w:val="zh-CN"/>
        </w:rPr>
        <w:t>字。</w:t>
      </w:r>
    </w:p>
    <w:p w:rsidR="008909C4" w:rsidRPr="008909C4" w:rsidRDefault="008909C4" w:rsidP="008909C4">
      <w:pPr>
        <w:autoSpaceDE w:val="0"/>
        <w:autoSpaceDN w:val="0"/>
        <w:adjustRightInd w:val="0"/>
        <w:spacing w:line="480" w:lineRule="auto"/>
        <w:ind w:firstLine="480"/>
        <w:jc w:val="left"/>
        <w:rPr>
          <w:rFonts w:asciiTheme="minorEastAsia" w:hAnsiTheme="minorEastAsia" w:cs="宋体"/>
          <w:color w:val="000000"/>
          <w:kern w:val="0"/>
          <w:position w:val="6"/>
          <w:sz w:val="24"/>
          <w:szCs w:val="24"/>
          <w:lang w:val="zh-CN"/>
        </w:rPr>
      </w:pPr>
    </w:p>
    <w:p w:rsidR="008909C4" w:rsidRPr="008909C4" w:rsidRDefault="008909C4" w:rsidP="008909C4">
      <w:pPr>
        <w:autoSpaceDE w:val="0"/>
        <w:autoSpaceDN w:val="0"/>
        <w:adjustRightInd w:val="0"/>
        <w:spacing w:line="480" w:lineRule="auto"/>
        <w:jc w:val="left"/>
        <w:rPr>
          <w:rFonts w:asciiTheme="minorEastAsia" w:hAnsiTheme="minorEastAsia" w:cs="宋体"/>
          <w:b/>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hint="eastAsia"/>
          <w:b/>
          <w:color w:val="000000"/>
          <w:kern w:val="0"/>
          <w:position w:val="6"/>
          <w:sz w:val="24"/>
          <w:szCs w:val="24"/>
          <w:lang w:val="zh-CN"/>
        </w:rPr>
        <w:t xml:space="preserve">　参考答案及解析：</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1</w:t>
      </w:r>
      <w:r w:rsidRPr="008909C4">
        <w:rPr>
          <w:rFonts w:asciiTheme="minorEastAsia" w:hAnsiTheme="minorEastAsia" w:cs="宋体" w:hint="eastAsia"/>
          <w:color w:val="000000"/>
          <w:kern w:val="0"/>
          <w:position w:val="6"/>
          <w:sz w:val="24"/>
          <w:szCs w:val="24"/>
          <w:lang w:val="zh-CN"/>
        </w:rPr>
        <w:t>、答案提示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一是救助体系不完善。现在对突发性灾害、不可预测的事故、难以预料的重大疾病等等的临时性救助没有一个完整的制度。</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lastRenderedPageBreak/>
        <w:t xml:space="preserve">　　二是部门协作不顺畅。各部门在具体实施救助时，一般以部门为单位各自为政，不可避免地造成</w:t>
      </w:r>
      <w:proofErr w:type="gramStart"/>
      <w:r w:rsidRPr="008909C4">
        <w:rPr>
          <w:rFonts w:asciiTheme="minorEastAsia" w:hAnsiTheme="minorEastAsia" w:cs="宋体" w:hint="eastAsia"/>
          <w:color w:val="000000"/>
          <w:kern w:val="0"/>
          <w:position w:val="6"/>
          <w:sz w:val="24"/>
          <w:szCs w:val="24"/>
          <w:lang w:val="zh-CN"/>
        </w:rPr>
        <w:t>漏救或</w:t>
      </w:r>
      <w:proofErr w:type="gramEnd"/>
      <w:r w:rsidRPr="008909C4">
        <w:rPr>
          <w:rFonts w:asciiTheme="minorEastAsia" w:hAnsiTheme="minorEastAsia" w:cs="宋体" w:hint="eastAsia"/>
          <w:color w:val="000000"/>
          <w:kern w:val="0"/>
          <w:position w:val="6"/>
          <w:sz w:val="24"/>
          <w:szCs w:val="24"/>
          <w:lang w:val="zh-CN"/>
        </w:rPr>
        <w:t>重复救助现象，有时甚至会发生互相推诿的情况。</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三是救助工作力量薄弱。救助对象面宽，调查对象庞杂，办理要求高，救助对象审核比较困难，造成应</w:t>
      </w:r>
      <w:proofErr w:type="gramStart"/>
      <w:r w:rsidRPr="008909C4">
        <w:rPr>
          <w:rFonts w:asciiTheme="minorEastAsia" w:hAnsiTheme="minorEastAsia" w:cs="宋体" w:hint="eastAsia"/>
          <w:color w:val="000000"/>
          <w:kern w:val="0"/>
          <w:position w:val="6"/>
          <w:sz w:val="24"/>
          <w:szCs w:val="24"/>
          <w:lang w:val="zh-CN"/>
        </w:rPr>
        <w:t>救未救</w:t>
      </w:r>
      <w:proofErr w:type="gramEnd"/>
      <w:r w:rsidRPr="008909C4">
        <w:rPr>
          <w:rFonts w:asciiTheme="minorEastAsia" w:hAnsiTheme="minorEastAsia" w:cs="宋体" w:hint="eastAsia"/>
          <w:color w:val="000000"/>
          <w:kern w:val="0"/>
          <w:position w:val="6"/>
          <w:sz w:val="24"/>
          <w:szCs w:val="24"/>
          <w:lang w:val="zh-CN"/>
        </w:rPr>
        <w:t>、虚假套保的现象出现。</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四是救助资金投入不足。近几年，政府和慈善上用于社会救助的资金虽然一年比一年多，但由于社会救助对象增长的速度与有限的救助资金相比较，两者比例有些失衡。</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2</w:t>
      </w:r>
      <w:r w:rsidRPr="008909C4">
        <w:rPr>
          <w:rFonts w:asciiTheme="minorEastAsia" w:hAnsiTheme="minorEastAsia" w:cs="宋体" w:hint="eastAsia"/>
          <w:color w:val="000000"/>
          <w:kern w:val="0"/>
          <w:position w:val="6"/>
          <w:sz w:val="24"/>
          <w:szCs w:val="24"/>
          <w:lang w:val="zh-CN"/>
        </w:rPr>
        <w:t>、答案提示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一是加快推进城乡社会救助体系建设。建立和完善各项社会救助制度，逐步建立起以城市最低生活保障和农村社会救助制度为基础，以医疗、教育、住房、司法等专项救助为辅助，与经济社会发展水平相适应、覆盖城乡的社会救助体系。</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二是加强部门之间的协作和配合，实施资源整合。建立统一的协调机制，使救助资金、物资、设施、信息等资源得到合理调度使用，避免出现施救中的重复与遗漏现象，以降低救助成本，提高救助效果。</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三是扩大社会救助资金的来源渠道。要制定相应的政策，开辟社会救助资金筹集渠道，鼓励、支持知名企业和社会名流以企业或个人名义设立民办社会救助慈善基金。</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四是要加强救助工作信息网络建设。加强救助体系信息系统建设，构建城乡社会救助信息网络系统，通过信息系统的技术支撑，真正实现资源共享化、工作流程化、救助规范化、数据一致化，以有效地增强社会救助的准确性和时效性。</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3</w:t>
      </w:r>
      <w:r w:rsidRPr="008909C4">
        <w:rPr>
          <w:rFonts w:asciiTheme="minorEastAsia" w:hAnsiTheme="minorEastAsia" w:cs="宋体" w:hint="eastAsia"/>
          <w:color w:val="000000"/>
          <w:kern w:val="0"/>
          <w:position w:val="6"/>
          <w:sz w:val="24"/>
          <w:szCs w:val="24"/>
          <w:lang w:val="zh-CN"/>
        </w:rPr>
        <w:t>、答案提示</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lastRenderedPageBreak/>
        <w:t xml:space="preserve">　　在救助的初期，我们应该做好住宿、饮食、医疗等直接的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输血式救助</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；而在救助的后期，我们就要采取教育培训的方式，提高他们的素质，提高他们的竞争能力，为他们提供平等的竞争机会，在</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输血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的基础上，提高他们的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造血</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功能，使他们尽快走出生活困境，重建美好家园。</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w:t>
      </w:r>
      <w:r w:rsidRPr="008909C4">
        <w:rPr>
          <w:rFonts w:asciiTheme="minorEastAsia" w:hAnsiTheme="minorEastAsia" w:cs="宋体"/>
          <w:color w:val="000000"/>
          <w:kern w:val="0"/>
          <w:position w:val="6"/>
          <w:sz w:val="24"/>
          <w:szCs w:val="24"/>
          <w:lang w:val="zh-CN"/>
        </w:rPr>
        <w:t>4</w:t>
      </w:r>
      <w:r w:rsidRPr="008909C4">
        <w:rPr>
          <w:rFonts w:asciiTheme="minorEastAsia" w:hAnsiTheme="minorEastAsia" w:cs="宋体" w:hint="eastAsia"/>
          <w:color w:val="000000"/>
          <w:kern w:val="0"/>
          <w:position w:val="6"/>
          <w:sz w:val="24"/>
          <w:szCs w:val="24"/>
          <w:lang w:val="zh-CN"/>
        </w:rPr>
        <w:t>、答案提示</w:t>
      </w:r>
    </w:p>
    <w:p w:rsidR="008909C4" w:rsidRPr="008909C4" w:rsidRDefault="008909C4" w:rsidP="008909C4">
      <w:pPr>
        <w:autoSpaceDE w:val="0"/>
        <w:autoSpaceDN w:val="0"/>
        <w:adjustRightInd w:val="0"/>
        <w:spacing w:line="480" w:lineRule="auto"/>
        <w:jc w:val="center"/>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建立完善的社会救助体系</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近年来我国一直致力于社会救助制度的完善。目前，城乡居民最低生活保障、农村五保供养、低收入家庭专项救助、自然灾害救助、城市生活无着的流浪乞讨人员救助以及低收入家庭医疗救助、教育救助、住房救助、司法救助等各项社会救助制度日益完善。社会救助对于保障和改善民生、构建社会主义和谐社会发挥了重要作用，但是还有很多不足。</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对于一个尊重人的生存权利、强调公平的社会而言，建立一个及时有效的社会救助体系是非常重要的。我认为应该从以下几点来加强建设：</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第一，建立完善的社会救助体系，覆盖整个社会的每个群体。每个人都有平等的生存权利，因此，救助体系不是为某一部分人准备或在某一个局部展开的，它应该让人人知道，只要是达到救助标准的，都可以接受它的救助，不管是农民、打工者、教师还是其他人，坚决做到人人平等。</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第二，整合现有的社会保障网络，建立社会救助信息平台。社会救助信息平台可通过现代互联网技术，利用最低的成本实现最高效率和城乡全覆盖。可采用多种接入方式，使网络覆盖到城市的每一个街道办事处和社区、农村的每一个乡镇，实现救助体系覆盖到城乡的每一个角落。这样，不仅有关部门获取救助信息的渠道拓</w:t>
      </w:r>
      <w:r w:rsidRPr="008909C4">
        <w:rPr>
          <w:rFonts w:asciiTheme="minorEastAsia" w:hAnsiTheme="minorEastAsia" w:cs="宋体" w:hint="eastAsia"/>
          <w:color w:val="000000"/>
          <w:kern w:val="0"/>
          <w:position w:val="6"/>
          <w:sz w:val="24"/>
          <w:szCs w:val="24"/>
          <w:lang w:val="zh-CN"/>
        </w:rPr>
        <w:lastRenderedPageBreak/>
        <w:t>宽，城乡居民也可以通过此信息平台，以最快的速度获取政府的各项救助政策，并及时在当地申请并快速获得帮助。</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第三，拓宽目前的社会救助资金来源。社会救助的主要责任在政府，救助资金要列入政府财政预算，实行刚性约束，并逐年增加。鼓励社会组织和个人为社会救助提供捐赠、资助，加强宣传和引导，募集更多资金。城镇、社区可设立经常性社会捐助站点，随时接收社会各界捐赠的款物。</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第四，加强对申报及使用过程中的监督，确保每一分钱都用到实处。这种监督不全是来自上级政府的监督，而必然需要包含来自民众，尤其是低保户等利益相关者的监督。</w:t>
      </w:r>
    </w:p>
    <w:p w:rsidR="008909C4" w:rsidRPr="008909C4" w:rsidRDefault="008909C4" w:rsidP="008909C4">
      <w:pPr>
        <w:autoSpaceDE w:val="0"/>
        <w:autoSpaceDN w:val="0"/>
        <w:adjustRightInd w:val="0"/>
        <w:spacing w:line="480" w:lineRule="auto"/>
        <w:jc w:val="left"/>
        <w:rPr>
          <w:rFonts w:asciiTheme="minorEastAsia" w:hAnsiTheme="minorEastAsia" w:cs="宋体"/>
          <w:color w:val="000000"/>
          <w:kern w:val="0"/>
          <w:position w:val="6"/>
          <w:sz w:val="24"/>
          <w:szCs w:val="24"/>
          <w:lang w:val="zh-CN"/>
        </w:rPr>
      </w:pPr>
      <w:r w:rsidRPr="008909C4">
        <w:rPr>
          <w:rFonts w:asciiTheme="minorEastAsia" w:hAnsiTheme="minorEastAsia" w:cs="宋体" w:hint="eastAsia"/>
          <w:color w:val="000000"/>
          <w:kern w:val="0"/>
          <w:position w:val="6"/>
          <w:sz w:val="24"/>
          <w:szCs w:val="24"/>
          <w:lang w:val="zh-CN"/>
        </w:rPr>
        <w:t xml:space="preserve">　　社会救助是社会保障体系的重要组成部分，是呵护贫困群体的</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最后一道防线</w:t>
      </w:r>
      <w:r w:rsidRPr="008909C4">
        <w:rPr>
          <w:rFonts w:asciiTheme="minorEastAsia" w:hAnsiTheme="minorEastAsia" w:cs="宋体"/>
          <w:color w:val="000000"/>
          <w:kern w:val="0"/>
          <w:position w:val="6"/>
          <w:sz w:val="24"/>
          <w:szCs w:val="24"/>
          <w:lang w:val="zh-CN"/>
        </w:rPr>
        <w:t>”</w:t>
      </w:r>
      <w:r w:rsidRPr="008909C4">
        <w:rPr>
          <w:rFonts w:asciiTheme="minorEastAsia" w:hAnsiTheme="minorEastAsia" w:cs="宋体" w:hint="eastAsia"/>
          <w:color w:val="000000"/>
          <w:kern w:val="0"/>
          <w:position w:val="6"/>
          <w:sz w:val="24"/>
          <w:szCs w:val="24"/>
          <w:lang w:val="zh-CN"/>
        </w:rPr>
        <w:t>，是为贫困群体提供起码生存需求和最基本生活保障的社会救助制度，我们有必要也有能力去做好。</w:t>
      </w:r>
    </w:p>
    <w:p w:rsidR="00CA5A26" w:rsidRPr="008909C4" w:rsidRDefault="00CA5A26" w:rsidP="008909C4">
      <w:pPr>
        <w:spacing w:line="480" w:lineRule="auto"/>
        <w:ind w:firstLineChars="200" w:firstLine="480"/>
        <w:rPr>
          <w:rFonts w:asciiTheme="minorEastAsia" w:hAnsiTheme="minorEastAsia"/>
          <w:sz w:val="24"/>
          <w:szCs w:val="24"/>
        </w:rPr>
      </w:pPr>
    </w:p>
    <w:sectPr w:rsidR="00CA5A26" w:rsidRPr="008909C4" w:rsidSect="00D954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E6" w:rsidRDefault="006D4CE6" w:rsidP="00DD1D34">
      <w:r>
        <w:separator/>
      </w:r>
    </w:p>
  </w:endnote>
  <w:endnote w:type="continuationSeparator" w:id="0">
    <w:p w:rsidR="006D4CE6" w:rsidRDefault="006D4CE6" w:rsidP="00DD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rsidP="00DD1D34">
    <w:pPr>
      <w:pStyle w:val="a4"/>
      <w:jc w:val="center"/>
    </w:pPr>
    <w:r>
      <w:rPr>
        <w:rFonts w:hint="eastAsia"/>
      </w:rPr>
      <w:t>第</w:t>
    </w:r>
    <w:r>
      <w:fldChar w:fldCharType="begin"/>
    </w:r>
    <w:r>
      <w:instrText>PAGE   \* MERGEFORMAT</w:instrText>
    </w:r>
    <w:r>
      <w:fldChar w:fldCharType="separate"/>
    </w:r>
    <w:r w:rsidRPr="00DD1D34">
      <w:rPr>
        <w:noProof/>
        <w:lang w:val="zh-CN"/>
      </w:rPr>
      <w:t>13</w:t>
    </w:r>
    <w:r>
      <w:fldChar w:fldCharType="end"/>
    </w:r>
    <w:r>
      <w:rPr>
        <w:rFonts w:hint="eastAsia"/>
      </w:rPr>
      <w:t>页</w:t>
    </w:r>
    <w:r>
      <w:rPr>
        <w:rFonts w:hint="eastAsia"/>
      </w:rPr>
      <w:t>/</w:t>
    </w:r>
    <w:r>
      <w:rPr>
        <w:rFonts w:hint="eastAsia"/>
      </w:rPr>
      <w:t>共</w:t>
    </w:r>
    <w:r>
      <w:rPr>
        <w:rFonts w:hint="eastAsia"/>
      </w:rPr>
      <w:t xml:space="preserve">13 </w:t>
    </w:r>
    <w:r>
      <w:rPr>
        <w:rFonts w:hint="eastAsia"/>
      </w:rPr>
      <w:t>页</w:t>
    </w:r>
  </w:p>
  <w:p w:rsidR="00DD1D34" w:rsidRDefault="00DD1D3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E6" w:rsidRDefault="006D4CE6" w:rsidP="00DD1D34">
      <w:r>
        <w:separator/>
      </w:r>
    </w:p>
  </w:footnote>
  <w:footnote w:type="continuationSeparator" w:id="0">
    <w:p w:rsidR="006D4CE6" w:rsidRDefault="006D4CE6" w:rsidP="00DD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rsidP="00DD1D34">
    <w:pPr>
      <w:pStyle w:val="a3"/>
    </w:pPr>
    <w:r w:rsidRPr="00DD1D34">
      <w:rPr>
        <w:rFonts w:hint="eastAsia"/>
      </w:rPr>
      <w:t>国家公务员考试网（</w:t>
    </w:r>
    <w:r w:rsidRPr="00DD1D34">
      <w:rPr>
        <w:rFonts w:hint="eastAsia"/>
      </w:rPr>
      <w:t>www.chinagwy.org</w:t>
    </w:r>
    <w:r w:rsidRPr="00DD1D34">
      <w:rPr>
        <w:rFonts w:hint="eastAsia"/>
      </w:rPr>
      <w:t>）编辑整理</w:t>
    </w:r>
  </w:p>
  <w:p w:rsidR="00DD1D34" w:rsidRDefault="00DD1D34">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34" w:rsidRDefault="00DD1D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C4"/>
    <w:rsid w:val="006D4CE6"/>
    <w:rsid w:val="008909C4"/>
    <w:rsid w:val="00CA5A26"/>
    <w:rsid w:val="00DD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D34"/>
    <w:rPr>
      <w:sz w:val="18"/>
      <w:szCs w:val="18"/>
    </w:rPr>
  </w:style>
  <w:style w:type="paragraph" w:styleId="a4">
    <w:name w:val="footer"/>
    <w:basedOn w:val="a"/>
    <w:link w:val="Char0"/>
    <w:uiPriority w:val="99"/>
    <w:unhideWhenUsed/>
    <w:rsid w:val="00DD1D34"/>
    <w:pPr>
      <w:tabs>
        <w:tab w:val="center" w:pos="4153"/>
        <w:tab w:val="right" w:pos="8306"/>
      </w:tabs>
      <w:snapToGrid w:val="0"/>
      <w:jc w:val="left"/>
    </w:pPr>
    <w:rPr>
      <w:sz w:val="18"/>
      <w:szCs w:val="18"/>
    </w:rPr>
  </w:style>
  <w:style w:type="character" w:customStyle="1" w:styleId="Char0">
    <w:name w:val="页脚 Char"/>
    <w:basedOn w:val="a0"/>
    <w:link w:val="a4"/>
    <w:uiPriority w:val="99"/>
    <w:rsid w:val="00DD1D34"/>
    <w:rPr>
      <w:sz w:val="18"/>
      <w:szCs w:val="18"/>
    </w:rPr>
  </w:style>
  <w:style w:type="paragraph" w:styleId="a5">
    <w:name w:val="Balloon Text"/>
    <w:basedOn w:val="a"/>
    <w:link w:val="Char1"/>
    <w:uiPriority w:val="99"/>
    <w:semiHidden/>
    <w:unhideWhenUsed/>
    <w:rsid w:val="00DD1D34"/>
    <w:rPr>
      <w:sz w:val="18"/>
      <w:szCs w:val="18"/>
    </w:rPr>
  </w:style>
  <w:style w:type="character" w:customStyle="1" w:styleId="Char1">
    <w:name w:val="批注框文本 Char"/>
    <w:basedOn w:val="a0"/>
    <w:link w:val="a5"/>
    <w:uiPriority w:val="99"/>
    <w:semiHidden/>
    <w:rsid w:val="00DD1D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D34"/>
    <w:rPr>
      <w:sz w:val="18"/>
      <w:szCs w:val="18"/>
    </w:rPr>
  </w:style>
  <w:style w:type="paragraph" w:styleId="a4">
    <w:name w:val="footer"/>
    <w:basedOn w:val="a"/>
    <w:link w:val="Char0"/>
    <w:uiPriority w:val="99"/>
    <w:unhideWhenUsed/>
    <w:rsid w:val="00DD1D34"/>
    <w:pPr>
      <w:tabs>
        <w:tab w:val="center" w:pos="4153"/>
        <w:tab w:val="right" w:pos="8306"/>
      </w:tabs>
      <w:snapToGrid w:val="0"/>
      <w:jc w:val="left"/>
    </w:pPr>
    <w:rPr>
      <w:sz w:val="18"/>
      <w:szCs w:val="18"/>
    </w:rPr>
  </w:style>
  <w:style w:type="character" w:customStyle="1" w:styleId="Char0">
    <w:name w:val="页脚 Char"/>
    <w:basedOn w:val="a0"/>
    <w:link w:val="a4"/>
    <w:uiPriority w:val="99"/>
    <w:rsid w:val="00DD1D34"/>
    <w:rPr>
      <w:sz w:val="18"/>
      <w:szCs w:val="18"/>
    </w:rPr>
  </w:style>
  <w:style w:type="paragraph" w:styleId="a5">
    <w:name w:val="Balloon Text"/>
    <w:basedOn w:val="a"/>
    <w:link w:val="Char1"/>
    <w:uiPriority w:val="99"/>
    <w:semiHidden/>
    <w:unhideWhenUsed/>
    <w:rsid w:val="00DD1D34"/>
    <w:rPr>
      <w:sz w:val="18"/>
      <w:szCs w:val="18"/>
    </w:rPr>
  </w:style>
  <w:style w:type="character" w:customStyle="1" w:styleId="Char1">
    <w:name w:val="批注框文本 Char"/>
    <w:basedOn w:val="a0"/>
    <w:link w:val="a5"/>
    <w:uiPriority w:val="99"/>
    <w:semiHidden/>
    <w:rsid w:val="00DD1D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1258</Words>
  <Characters>7175</Characters>
  <Application>Microsoft Office Word</Application>
  <DocSecurity>0</DocSecurity>
  <Lines>59</Lines>
  <Paragraphs>16</Paragraphs>
  <ScaleCrop>false</ScaleCrop>
  <Company>china</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2015-10-28T08:20:00Z</dcterms:created>
  <dcterms:modified xsi:type="dcterms:W3CDTF">2015-11-02T02:10:00Z</dcterms:modified>
</cp:coreProperties>
</file>